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1859B" w14:textId="77777777" w:rsidR="00DF4EA6" w:rsidRDefault="00DF4EA6" w:rsidP="00321E54">
      <w:pPr>
        <w:pStyle w:val="CRCoverPage"/>
        <w:tabs>
          <w:tab w:val="right" w:pos="9639"/>
        </w:tabs>
        <w:spacing w:after="0"/>
        <w:rPr>
          <w:b/>
          <w:i/>
          <w:sz w:val="28"/>
        </w:rPr>
      </w:pPr>
      <w:bookmarkStart w:id="0" w:name="_Toc491868096"/>
      <w:r>
        <w:rPr>
          <w:b/>
          <w:sz w:val="24"/>
        </w:rPr>
        <w:t>3GPP TSG-</w:t>
      </w:r>
      <w:fldSimple w:instr=" DOCPROPERTY  TSG/WGRef  \* MERGEFORMAT ">
        <w:r>
          <w:rPr>
            <w:b/>
            <w:sz w:val="24"/>
          </w:rPr>
          <w:t>RAN Working Group 4 (Radio)</w:t>
        </w:r>
      </w:fldSimple>
      <w:r>
        <w:rPr>
          <w:b/>
          <w:sz w:val="24"/>
        </w:rPr>
        <w:t xml:space="preserve"> Meeting #</w:t>
      </w:r>
      <w:fldSimple w:instr=" DOCPROPERTY  MtgSeq  \* MERGEFORMAT ">
        <w:r>
          <w:rPr>
            <w:b/>
            <w:sz w:val="24"/>
          </w:rPr>
          <w:t>11</w:t>
        </w:r>
      </w:fldSimple>
      <w:r>
        <w:rPr>
          <w:b/>
          <w:sz w:val="24"/>
        </w:rPr>
        <w:t>7</w:t>
      </w:r>
      <w:r>
        <w:rPr>
          <w:b/>
          <w:i/>
          <w:sz w:val="28"/>
        </w:rPr>
        <w:tab/>
      </w:r>
      <w:fldSimple w:instr=" DOCPROPERTY  Tdoc#  \* MERGEFORMAT ">
        <w:r>
          <w:rPr>
            <w:b/>
            <w:i/>
            <w:sz w:val="28"/>
          </w:rPr>
          <w:t>R4-25</w:t>
        </w:r>
      </w:fldSimple>
      <w:r>
        <w:rPr>
          <w:b/>
          <w:i/>
          <w:sz w:val="28"/>
        </w:rPr>
        <w:t>xxxx</w:t>
      </w:r>
    </w:p>
    <w:p w14:paraId="031F57F7" w14:textId="77777777" w:rsidR="00DF4EA6" w:rsidRDefault="00DF4EA6" w:rsidP="00DF4EA6">
      <w:pPr>
        <w:pStyle w:val="CRCoverPage"/>
        <w:outlineLvl w:val="0"/>
        <w:rPr>
          <w:b/>
          <w:sz w:val="24"/>
          <w:lang w:val="en-US"/>
        </w:rPr>
      </w:pPr>
      <w:r>
        <w:fldChar w:fldCharType="begin"/>
      </w:r>
      <w:r>
        <w:rPr>
          <w:lang w:val="en-US"/>
        </w:rPr>
        <w:instrText xml:space="preserve"> DOCPROPERTY  Location  \* MERGEFORMAT </w:instrText>
      </w:r>
      <w:r>
        <w:fldChar w:fldCharType="separate"/>
      </w:r>
      <w:r>
        <w:fldChar w:fldCharType="end"/>
      </w:r>
      <w:r>
        <w:rPr>
          <w:b/>
          <w:sz w:val="24"/>
          <w:lang w:val="en-US"/>
        </w:rPr>
        <w:t xml:space="preserve">Dallas, TX, USA </w:t>
      </w:r>
      <w:r>
        <w:fldChar w:fldCharType="begin"/>
      </w:r>
      <w:r>
        <w:rPr>
          <w:lang w:val="en-US"/>
        </w:rPr>
        <w:instrText xml:space="preserve"> DOCPROPERTY  StartDate  \* MERGEFORMAT </w:instrText>
      </w:r>
      <w:r>
        <w:fldChar w:fldCharType="separate"/>
      </w:r>
      <w:r>
        <w:rPr>
          <w:b/>
          <w:sz w:val="24"/>
        </w:rPr>
        <w:t>17</w:t>
      </w:r>
      <w:proofErr w:type="spellStart"/>
      <w:r>
        <w:rPr>
          <w:b/>
          <w:sz w:val="24"/>
          <w:vertAlign w:val="superscript"/>
          <w:lang w:val="en-US"/>
        </w:rPr>
        <w:t>th</w:t>
      </w:r>
      <w:proofErr w:type="spellEnd"/>
      <w:r>
        <w:rPr>
          <w:b/>
          <w:sz w:val="24"/>
          <w:vertAlign w:val="superscript"/>
        </w:rPr>
        <w:fldChar w:fldCharType="end"/>
      </w:r>
      <w:r>
        <w:rPr>
          <w:b/>
          <w:sz w:val="24"/>
          <w:lang w:val="en-US"/>
        </w:rPr>
        <w:t xml:space="preserve"> – </w:t>
      </w:r>
      <w:r>
        <w:fldChar w:fldCharType="begin"/>
      </w:r>
      <w:r>
        <w:rPr>
          <w:lang w:val="en-US"/>
        </w:rPr>
        <w:instrText xml:space="preserve"> DOCPROPERTY  EndDate  \* MERGEFORMAT </w:instrText>
      </w:r>
      <w:r>
        <w:fldChar w:fldCharType="separate"/>
      </w:r>
      <w:r>
        <w:rPr>
          <w:b/>
          <w:sz w:val="24"/>
        </w:rPr>
        <w:t>21</w:t>
      </w:r>
      <w:r w:rsidRPr="004C39C9">
        <w:rPr>
          <w:b/>
          <w:sz w:val="24"/>
          <w:vertAlign w:val="superscript"/>
        </w:rPr>
        <w:t>st</w:t>
      </w:r>
      <w:r>
        <w:rPr>
          <w:b/>
          <w:sz w:val="24"/>
        </w:rPr>
        <w:t xml:space="preserve"> November</w:t>
      </w:r>
      <w:r>
        <w:rPr>
          <w:b/>
          <w:sz w:val="24"/>
          <w:lang w:val="en-US"/>
        </w:rPr>
        <w:t xml:space="preserve">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3DC2" w14:paraId="39AD1B99" w14:textId="77777777">
        <w:tc>
          <w:tcPr>
            <w:tcW w:w="9641" w:type="dxa"/>
            <w:gridSpan w:val="9"/>
            <w:tcBorders>
              <w:top w:val="single" w:sz="4" w:space="0" w:color="auto"/>
              <w:left w:val="single" w:sz="4" w:space="0" w:color="auto"/>
              <w:right w:val="single" w:sz="4" w:space="0" w:color="auto"/>
            </w:tcBorders>
          </w:tcPr>
          <w:p w14:paraId="39AD1B98" w14:textId="77777777" w:rsidR="00413DC2" w:rsidRDefault="008B1B39">
            <w:pPr>
              <w:pStyle w:val="CRCoverPage"/>
              <w:spacing w:after="0"/>
              <w:jc w:val="right"/>
              <w:rPr>
                <w:i/>
              </w:rPr>
            </w:pPr>
            <w:r>
              <w:rPr>
                <w:i/>
                <w:sz w:val="14"/>
              </w:rPr>
              <w:t>CR-Form-v12.3</w:t>
            </w:r>
          </w:p>
        </w:tc>
      </w:tr>
      <w:tr w:rsidR="00413DC2" w14:paraId="39AD1B9B" w14:textId="77777777">
        <w:tc>
          <w:tcPr>
            <w:tcW w:w="9641" w:type="dxa"/>
            <w:gridSpan w:val="9"/>
            <w:tcBorders>
              <w:left w:val="single" w:sz="4" w:space="0" w:color="auto"/>
              <w:right w:val="single" w:sz="4" w:space="0" w:color="auto"/>
            </w:tcBorders>
          </w:tcPr>
          <w:p w14:paraId="39AD1B9A" w14:textId="77777777" w:rsidR="00413DC2" w:rsidRDefault="008B1B39">
            <w:pPr>
              <w:pStyle w:val="CRCoverPage"/>
              <w:spacing w:after="0"/>
              <w:jc w:val="center"/>
            </w:pPr>
            <w:r>
              <w:rPr>
                <w:b/>
                <w:sz w:val="32"/>
              </w:rPr>
              <w:t>CHANGE REQUEST</w:t>
            </w:r>
          </w:p>
        </w:tc>
      </w:tr>
      <w:tr w:rsidR="00413DC2" w14:paraId="39AD1B9D" w14:textId="77777777">
        <w:tc>
          <w:tcPr>
            <w:tcW w:w="9641" w:type="dxa"/>
            <w:gridSpan w:val="9"/>
            <w:tcBorders>
              <w:left w:val="single" w:sz="4" w:space="0" w:color="auto"/>
              <w:right w:val="single" w:sz="4" w:space="0" w:color="auto"/>
            </w:tcBorders>
          </w:tcPr>
          <w:p w14:paraId="39AD1B9C" w14:textId="77777777" w:rsidR="00413DC2" w:rsidRDefault="00413DC2">
            <w:pPr>
              <w:pStyle w:val="CRCoverPage"/>
              <w:spacing w:after="0"/>
              <w:rPr>
                <w:sz w:val="8"/>
                <w:szCs w:val="8"/>
              </w:rPr>
            </w:pPr>
          </w:p>
        </w:tc>
      </w:tr>
      <w:tr w:rsidR="00413DC2" w14:paraId="39AD1BA7" w14:textId="77777777">
        <w:tc>
          <w:tcPr>
            <w:tcW w:w="142" w:type="dxa"/>
            <w:tcBorders>
              <w:left w:val="single" w:sz="4" w:space="0" w:color="auto"/>
            </w:tcBorders>
          </w:tcPr>
          <w:p w14:paraId="39AD1B9E" w14:textId="77777777" w:rsidR="00413DC2" w:rsidRDefault="00413DC2">
            <w:pPr>
              <w:pStyle w:val="CRCoverPage"/>
              <w:spacing w:after="0"/>
              <w:jc w:val="right"/>
            </w:pPr>
          </w:p>
        </w:tc>
        <w:tc>
          <w:tcPr>
            <w:tcW w:w="1559" w:type="dxa"/>
            <w:shd w:val="pct30" w:color="FFFF00" w:fill="auto"/>
          </w:tcPr>
          <w:p w14:paraId="39AD1B9F" w14:textId="7D445DDB" w:rsidR="00413DC2" w:rsidRDefault="008B1B39">
            <w:pPr>
              <w:pStyle w:val="CRCoverPage"/>
              <w:spacing w:after="0"/>
              <w:jc w:val="right"/>
              <w:rPr>
                <w:b/>
                <w:sz w:val="28"/>
              </w:rPr>
            </w:pPr>
            <w:fldSimple w:instr=" DOCPROPERTY  Spec#  \* MERGEFORMAT ">
              <w:r>
                <w:rPr>
                  <w:b/>
                  <w:sz w:val="28"/>
                </w:rPr>
                <w:t>38.1</w:t>
              </w:r>
              <w:r w:rsidR="00E844D4">
                <w:rPr>
                  <w:b/>
                  <w:sz w:val="28"/>
                </w:rPr>
                <w:t>41-2</w:t>
              </w:r>
            </w:fldSimple>
          </w:p>
        </w:tc>
        <w:tc>
          <w:tcPr>
            <w:tcW w:w="709" w:type="dxa"/>
          </w:tcPr>
          <w:p w14:paraId="39AD1BA0" w14:textId="28C27BA6" w:rsidR="00413DC2" w:rsidRDefault="008B1B39">
            <w:pPr>
              <w:pStyle w:val="CRCoverPage"/>
              <w:spacing w:after="0"/>
              <w:jc w:val="center"/>
            </w:pPr>
            <w:r>
              <w:rPr>
                <w:b/>
                <w:sz w:val="28"/>
              </w:rPr>
              <w:t>CR</w:t>
            </w:r>
          </w:p>
        </w:tc>
        <w:tc>
          <w:tcPr>
            <w:tcW w:w="1276" w:type="dxa"/>
            <w:shd w:val="pct30" w:color="FFFF00" w:fill="auto"/>
          </w:tcPr>
          <w:p w14:paraId="39AD1BA1" w14:textId="1C5331D3" w:rsidR="00413DC2" w:rsidRDefault="008B1B39">
            <w:pPr>
              <w:pStyle w:val="CRCoverPage"/>
              <w:spacing w:after="0"/>
            </w:pPr>
            <w:r w:rsidRPr="007B36ED">
              <w:rPr>
                <w:b/>
                <w:sz w:val="28"/>
              </w:rPr>
              <w:t>0</w:t>
            </w:r>
            <w:r w:rsidR="00F479EA">
              <w:rPr>
                <w:b/>
                <w:sz w:val="28"/>
              </w:rPr>
              <w:t>xxx</w:t>
            </w:r>
          </w:p>
        </w:tc>
        <w:tc>
          <w:tcPr>
            <w:tcW w:w="709" w:type="dxa"/>
          </w:tcPr>
          <w:p w14:paraId="39AD1BA2" w14:textId="77777777" w:rsidR="00413DC2" w:rsidRDefault="008B1B39">
            <w:pPr>
              <w:pStyle w:val="CRCoverPage"/>
              <w:tabs>
                <w:tab w:val="right" w:pos="625"/>
              </w:tabs>
              <w:spacing w:after="0"/>
              <w:jc w:val="center"/>
            </w:pPr>
            <w:r>
              <w:rPr>
                <w:b/>
                <w:bCs/>
                <w:sz w:val="28"/>
              </w:rPr>
              <w:t>rev</w:t>
            </w:r>
          </w:p>
        </w:tc>
        <w:tc>
          <w:tcPr>
            <w:tcW w:w="992" w:type="dxa"/>
            <w:shd w:val="pct30" w:color="FFFF00" w:fill="auto"/>
          </w:tcPr>
          <w:p w14:paraId="39AD1BA3" w14:textId="3A315A7E" w:rsidR="00413DC2" w:rsidRDefault="00413DC2">
            <w:pPr>
              <w:pStyle w:val="CRCoverPage"/>
              <w:spacing w:after="0"/>
              <w:jc w:val="center"/>
              <w:rPr>
                <w:b/>
              </w:rPr>
            </w:pPr>
          </w:p>
        </w:tc>
        <w:tc>
          <w:tcPr>
            <w:tcW w:w="2410" w:type="dxa"/>
          </w:tcPr>
          <w:p w14:paraId="39AD1BA4" w14:textId="77777777" w:rsidR="00413DC2" w:rsidRDefault="008B1B39">
            <w:pPr>
              <w:pStyle w:val="CRCoverPage"/>
              <w:tabs>
                <w:tab w:val="right" w:pos="1825"/>
              </w:tabs>
              <w:spacing w:after="0"/>
              <w:jc w:val="center"/>
            </w:pPr>
            <w:r>
              <w:rPr>
                <w:b/>
                <w:sz w:val="28"/>
                <w:szCs w:val="28"/>
              </w:rPr>
              <w:t>Current version:</w:t>
            </w:r>
          </w:p>
        </w:tc>
        <w:tc>
          <w:tcPr>
            <w:tcW w:w="1701" w:type="dxa"/>
            <w:shd w:val="pct30" w:color="FFFF00" w:fill="auto"/>
          </w:tcPr>
          <w:p w14:paraId="39AD1BA5" w14:textId="255BE1C5" w:rsidR="00413DC2" w:rsidRDefault="008B1B39">
            <w:pPr>
              <w:pStyle w:val="CRCoverPage"/>
              <w:spacing w:after="0"/>
              <w:jc w:val="center"/>
              <w:rPr>
                <w:sz w:val="28"/>
              </w:rPr>
            </w:pPr>
            <w:fldSimple w:instr=" DOCPROPERTY  Version  \* MERGEFORMAT ">
              <w:r>
                <w:rPr>
                  <w:b/>
                  <w:sz w:val="28"/>
                </w:rPr>
                <w:t>19.</w:t>
              </w:r>
              <w:r w:rsidR="006324D5">
                <w:rPr>
                  <w:b/>
                  <w:sz w:val="28"/>
                </w:rPr>
                <w:t>2.0</w:t>
              </w:r>
            </w:fldSimple>
          </w:p>
        </w:tc>
        <w:tc>
          <w:tcPr>
            <w:tcW w:w="143" w:type="dxa"/>
            <w:tcBorders>
              <w:right w:val="single" w:sz="4" w:space="0" w:color="auto"/>
            </w:tcBorders>
          </w:tcPr>
          <w:p w14:paraId="39AD1BA6" w14:textId="77777777" w:rsidR="00413DC2" w:rsidRDefault="00413DC2">
            <w:pPr>
              <w:pStyle w:val="CRCoverPage"/>
              <w:spacing w:after="0"/>
            </w:pPr>
          </w:p>
        </w:tc>
      </w:tr>
      <w:tr w:rsidR="00413DC2" w14:paraId="39AD1BA9" w14:textId="77777777">
        <w:tc>
          <w:tcPr>
            <w:tcW w:w="9641" w:type="dxa"/>
            <w:gridSpan w:val="9"/>
            <w:tcBorders>
              <w:left w:val="single" w:sz="4" w:space="0" w:color="auto"/>
              <w:right w:val="single" w:sz="4" w:space="0" w:color="auto"/>
            </w:tcBorders>
          </w:tcPr>
          <w:p w14:paraId="39AD1BA8" w14:textId="77777777" w:rsidR="00413DC2" w:rsidRDefault="00413DC2">
            <w:pPr>
              <w:pStyle w:val="CRCoverPage"/>
              <w:spacing w:after="0"/>
            </w:pPr>
          </w:p>
        </w:tc>
      </w:tr>
      <w:tr w:rsidR="00413DC2" w14:paraId="39AD1BAB" w14:textId="77777777">
        <w:tc>
          <w:tcPr>
            <w:tcW w:w="9641" w:type="dxa"/>
            <w:gridSpan w:val="9"/>
            <w:tcBorders>
              <w:top w:val="single" w:sz="4" w:space="0" w:color="auto"/>
            </w:tcBorders>
          </w:tcPr>
          <w:p w14:paraId="39AD1BAA" w14:textId="77777777" w:rsidR="00413DC2" w:rsidRDefault="008B1B3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13DC2" w14:paraId="39AD1BAD" w14:textId="77777777">
        <w:tc>
          <w:tcPr>
            <w:tcW w:w="9641" w:type="dxa"/>
            <w:gridSpan w:val="9"/>
          </w:tcPr>
          <w:p w14:paraId="39AD1BAC" w14:textId="77777777" w:rsidR="00413DC2" w:rsidRDefault="00413DC2">
            <w:pPr>
              <w:pStyle w:val="CRCoverPage"/>
              <w:spacing w:after="0"/>
              <w:rPr>
                <w:sz w:val="8"/>
                <w:szCs w:val="8"/>
              </w:rPr>
            </w:pPr>
          </w:p>
        </w:tc>
      </w:tr>
    </w:tbl>
    <w:p w14:paraId="39AD1BAE" w14:textId="77777777" w:rsidR="00413DC2" w:rsidRDefault="00413D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3DC2" w14:paraId="39AD1BB8" w14:textId="77777777">
        <w:tc>
          <w:tcPr>
            <w:tcW w:w="2835" w:type="dxa"/>
          </w:tcPr>
          <w:p w14:paraId="39AD1BAF" w14:textId="77777777" w:rsidR="00413DC2" w:rsidRDefault="008B1B39">
            <w:pPr>
              <w:pStyle w:val="CRCoverPage"/>
              <w:tabs>
                <w:tab w:val="right" w:pos="2751"/>
              </w:tabs>
              <w:spacing w:after="0"/>
              <w:rPr>
                <w:b/>
                <w:i/>
              </w:rPr>
            </w:pPr>
            <w:r>
              <w:rPr>
                <w:b/>
                <w:i/>
              </w:rPr>
              <w:t>Proposed change affects:</w:t>
            </w:r>
          </w:p>
        </w:tc>
        <w:tc>
          <w:tcPr>
            <w:tcW w:w="1418" w:type="dxa"/>
          </w:tcPr>
          <w:p w14:paraId="39AD1BB0" w14:textId="77777777" w:rsidR="00413DC2" w:rsidRDefault="008B1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D1BB1" w14:textId="77777777" w:rsidR="00413DC2" w:rsidRDefault="00413DC2">
            <w:pPr>
              <w:pStyle w:val="CRCoverPage"/>
              <w:spacing w:after="0"/>
              <w:jc w:val="center"/>
              <w:rPr>
                <w:b/>
                <w:caps/>
              </w:rPr>
            </w:pPr>
          </w:p>
        </w:tc>
        <w:tc>
          <w:tcPr>
            <w:tcW w:w="709" w:type="dxa"/>
            <w:tcBorders>
              <w:left w:val="single" w:sz="4" w:space="0" w:color="auto"/>
            </w:tcBorders>
          </w:tcPr>
          <w:p w14:paraId="39AD1BB2" w14:textId="77777777" w:rsidR="00413DC2" w:rsidRDefault="008B1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D1BB3" w14:textId="77777777" w:rsidR="00413DC2" w:rsidRDefault="00413DC2">
            <w:pPr>
              <w:pStyle w:val="CRCoverPage"/>
              <w:spacing w:after="0"/>
              <w:jc w:val="center"/>
              <w:rPr>
                <w:b/>
                <w:caps/>
              </w:rPr>
            </w:pPr>
          </w:p>
        </w:tc>
        <w:tc>
          <w:tcPr>
            <w:tcW w:w="2126" w:type="dxa"/>
          </w:tcPr>
          <w:p w14:paraId="39AD1BB4" w14:textId="77777777" w:rsidR="00413DC2" w:rsidRDefault="008B1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D1BB5" w14:textId="77777777" w:rsidR="00413DC2" w:rsidRDefault="008B1B39">
            <w:pPr>
              <w:pStyle w:val="CRCoverPage"/>
              <w:spacing w:after="0"/>
              <w:jc w:val="center"/>
              <w:rPr>
                <w:b/>
                <w:caps/>
              </w:rPr>
            </w:pPr>
            <w:r>
              <w:rPr>
                <w:b/>
                <w:caps/>
              </w:rPr>
              <w:t>X</w:t>
            </w:r>
          </w:p>
        </w:tc>
        <w:tc>
          <w:tcPr>
            <w:tcW w:w="1418" w:type="dxa"/>
            <w:tcBorders>
              <w:left w:val="nil"/>
            </w:tcBorders>
          </w:tcPr>
          <w:p w14:paraId="39AD1BB6" w14:textId="77777777" w:rsidR="00413DC2" w:rsidRDefault="008B1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D1BB7" w14:textId="77777777" w:rsidR="00413DC2" w:rsidRDefault="00413DC2">
            <w:pPr>
              <w:pStyle w:val="CRCoverPage"/>
              <w:spacing w:after="0"/>
              <w:jc w:val="center"/>
              <w:rPr>
                <w:b/>
                <w:bCs/>
                <w:caps/>
              </w:rPr>
            </w:pPr>
          </w:p>
        </w:tc>
      </w:tr>
    </w:tbl>
    <w:p w14:paraId="39AD1BB9" w14:textId="77777777" w:rsidR="00413DC2" w:rsidRDefault="00413D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3DC2" w14:paraId="39AD1BBB" w14:textId="77777777">
        <w:tc>
          <w:tcPr>
            <w:tcW w:w="9640" w:type="dxa"/>
            <w:gridSpan w:val="11"/>
          </w:tcPr>
          <w:p w14:paraId="39AD1BBA" w14:textId="77777777" w:rsidR="00413DC2" w:rsidRDefault="00413DC2">
            <w:pPr>
              <w:pStyle w:val="CRCoverPage"/>
              <w:spacing w:after="0"/>
              <w:rPr>
                <w:sz w:val="8"/>
                <w:szCs w:val="8"/>
              </w:rPr>
            </w:pPr>
          </w:p>
        </w:tc>
      </w:tr>
      <w:tr w:rsidR="00413DC2" w14:paraId="39AD1BBE" w14:textId="77777777">
        <w:tc>
          <w:tcPr>
            <w:tcW w:w="1843" w:type="dxa"/>
            <w:tcBorders>
              <w:top w:val="single" w:sz="4" w:space="0" w:color="auto"/>
              <w:left w:val="single" w:sz="4" w:space="0" w:color="auto"/>
            </w:tcBorders>
          </w:tcPr>
          <w:p w14:paraId="39AD1BBC" w14:textId="77777777" w:rsidR="00413DC2" w:rsidRDefault="008B1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D1BBD" w14:textId="72AD3652" w:rsidR="00413DC2" w:rsidRDefault="008B1B39">
            <w:pPr>
              <w:pStyle w:val="CRCoverPage"/>
              <w:spacing w:after="0"/>
              <w:ind w:left="100"/>
            </w:pPr>
            <w:fldSimple w:instr=" DOCPROPERTY  CrTitle  \* MERGEFORMAT ">
              <w:r>
                <w:t>CR to TS 38.1</w:t>
              </w:r>
              <w:r w:rsidR="00F417B3">
                <w:t>4</w:t>
              </w:r>
              <w:r w:rsidR="004C1EBE">
                <w:t>1-2</w:t>
              </w:r>
              <w:r>
                <w:t xml:space="preserve">: </w:t>
              </w:r>
            </w:fldSimple>
            <w:r w:rsidR="00A50814">
              <w:t>Improvements on Annex I</w:t>
            </w:r>
            <w:r w:rsidR="005062FC">
              <w:t xml:space="preserve"> </w:t>
            </w:r>
            <w:r w:rsidR="00A97CC6">
              <w:t>-</w:t>
            </w:r>
            <w:r w:rsidR="005062FC">
              <w:t xml:space="preserve"> TRP measurement</w:t>
            </w:r>
            <w:r w:rsidR="00A97CC6">
              <w:t xml:space="preserve"> procedures</w:t>
            </w:r>
          </w:p>
        </w:tc>
      </w:tr>
      <w:tr w:rsidR="00413DC2" w14:paraId="39AD1BC1" w14:textId="77777777">
        <w:tc>
          <w:tcPr>
            <w:tcW w:w="1843" w:type="dxa"/>
            <w:tcBorders>
              <w:left w:val="single" w:sz="4" w:space="0" w:color="auto"/>
            </w:tcBorders>
          </w:tcPr>
          <w:p w14:paraId="39AD1BBF"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0" w14:textId="77777777" w:rsidR="00413DC2" w:rsidRDefault="00413DC2">
            <w:pPr>
              <w:pStyle w:val="CRCoverPage"/>
              <w:spacing w:after="0"/>
              <w:rPr>
                <w:sz w:val="8"/>
                <w:szCs w:val="8"/>
              </w:rPr>
            </w:pPr>
          </w:p>
        </w:tc>
      </w:tr>
      <w:tr w:rsidR="00413DC2" w14:paraId="39AD1BC4" w14:textId="77777777">
        <w:tc>
          <w:tcPr>
            <w:tcW w:w="1843" w:type="dxa"/>
            <w:tcBorders>
              <w:left w:val="single" w:sz="4" w:space="0" w:color="auto"/>
            </w:tcBorders>
          </w:tcPr>
          <w:p w14:paraId="39AD1BC2" w14:textId="77777777" w:rsidR="00413DC2" w:rsidRDefault="008B1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AD1BC3" w14:textId="571029C5" w:rsidR="00413DC2" w:rsidRDefault="008B1B39">
            <w:pPr>
              <w:pStyle w:val="CRCoverPage"/>
              <w:spacing w:after="0"/>
              <w:ind w:left="100"/>
              <w:rPr>
                <w:lang w:val="en-US" w:eastAsia="zh-CN"/>
              </w:rPr>
            </w:pPr>
            <w:fldSimple w:instr=" DOCPROPERTY  SourceIfWg  \* MERGEFORMAT ">
              <w:r>
                <w:t>Ericsson</w:t>
              </w:r>
            </w:fldSimple>
          </w:p>
        </w:tc>
      </w:tr>
      <w:tr w:rsidR="00413DC2" w14:paraId="39AD1BC7" w14:textId="77777777">
        <w:tc>
          <w:tcPr>
            <w:tcW w:w="1843" w:type="dxa"/>
            <w:tcBorders>
              <w:left w:val="single" w:sz="4" w:space="0" w:color="auto"/>
            </w:tcBorders>
          </w:tcPr>
          <w:p w14:paraId="39AD1BC5" w14:textId="77777777" w:rsidR="00413DC2" w:rsidRDefault="008B1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AD1BC6" w14:textId="77777777" w:rsidR="00413DC2" w:rsidRDefault="008B1B39">
            <w:pPr>
              <w:pStyle w:val="CRCoverPage"/>
              <w:spacing w:after="0"/>
              <w:ind w:left="100"/>
            </w:pPr>
            <w:fldSimple w:instr=" DOCPROPERTY  SourceIfTsg  \* MERGEFORMAT ">
              <w:r>
                <w:t>R4</w:t>
              </w:r>
            </w:fldSimple>
          </w:p>
        </w:tc>
      </w:tr>
      <w:tr w:rsidR="00413DC2" w14:paraId="39AD1BCA" w14:textId="77777777">
        <w:tc>
          <w:tcPr>
            <w:tcW w:w="1843" w:type="dxa"/>
            <w:tcBorders>
              <w:left w:val="single" w:sz="4" w:space="0" w:color="auto"/>
            </w:tcBorders>
          </w:tcPr>
          <w:p w14:paraId="39AD1BC8"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9" w14:textId="77777777" w:rsidR="00413DC2" w:rsidRDefault="00413DC2">
            <w:pPr>
              <w:pStyle w:val="CRCoverPage"/>
              <w:spacing w:after="0"/>
              <w:rPr>
                <w:sz w:val="8"/>
                <w:szCs w:val="8"/>
              </w:rPr>
            </w:pPr>
          </w:p>
        </w:tc>
      </w:tr>
      <w:tr w:rsidR="00413DC2" w14:paraId="39AD1BD0" w14:textId="77777777">
        <w:tc>
          <w:tcPr>
            <w:tcW w:w="1843" w:type="dxa"/>
            <w:tcBorders>
              <w:left w:val="single" w:sz="4" w:space="0" w:color="auto"/>
            </w:tcBorders>
          </w:tcPr>
          <w:p w14:paraId="39AD1BCB" w14:textId="77777777" w:rsidR="00413DC2" w:rsidRDefault="008B1B39">
            <w:pPr>
              <w:pStyle w:val="CRCoverPage"/>
              <w:tabs>
                <w:tab w:val="right" w:pos="1759"/>
              </w:tabs>
              <w:spacing w:after="0"/>
              <w:rPr>
                <w:b/>
                <w:i/>
              </w:rPr>
            </w:pPr>
            <w:r>
              <w:rPr>
                <w:b/>
                <w:i/>
              </w:rPr>
              <w:t>Work item code:</w:t>
            </w:r>
          </w:p>
        </w:tc>
        <w:tc>
          <w:tcPr>
            <w:tcW w:w="3686" w:type="dxa"/>
            <w:gridSpan w:val="5"/>
            <w:shd w:val="pct30" w:color="FFFF00" w:fill="auto"/>
          </w:tcPr>
          <w:p w14:paraId="39AD1BCC" w14:textId="24604F99" w:rsidR="00413DC2" w:rsidRDefault="008B1B39">
            <w:pPr>
              <w:pStyle w:val="CRCoverPage"/>
              <w:spacing w:after="0"/>
              <w:ind w:left="100"/>
            </w:pPr>
            <w:proofErr w:type="spellStart"/>
            <w:r>
              <w:t>NR_BS_RF_req_evo</w:t>
            </w:r>
            <w:proofErr w:type="spellEnd"/>
            <w:r>
              <w:t>-</w:t>
            </w:r>
            <w:r w:rsidR="004C1EBE">
              <w:t>Perf</w:t>
            </w:r>
          </w:p>
        </w:tc>
        <w:tc>
          <w:tcPr>
            <w:tcW w:w="567" w:type="dxa"/>
            <w:tcBorders>
              <w:left w:val="nil"/>
            </w:tcBorders>
          </w:tcPr>
          <w:p w14:paraId="39AD1BCD" w14:textId="77777777" w:rsidR="00413DC2" w:rsidRDefault="00413DC2">
            <w:pPr>
              <w:pStyle w:val="CRCoverPage"/>
              <w:spacing w:after="0"/>
              <w:ind w:right="100"/>
            </w:pPr>
          </w:p>
        </w:tc>
        <w:tc>
          <w:tcPr>
            <w:tcW w:w="1417" w:type="dxa"/>
            <w:gridSpan w:val="3"/>
            <w:tcBorders>
              <w:left w:val="nil"/>
            </w:tcBorders>
          </w:tcPr>
          <w:p w14:paraId="39AD1BCE" w14:textId="77777777" w:rsidR="00413DC2" w:rsidRDefault="008B1B39">
            <w:pPr>
              <w:pStyle w:val="CRCoverPage"/>
              <w:spacing w:after="0"/>
              <w:jc w:val="right"/>
            </w:pPr>
            <w:r>
              <w:rPr>
                <w:b/>
                <w:i/>
              </w:rPr>
              <w:t>Date:</w:t>
            </w:r>
          </w:p>
        </w:tc>
        <w:tc>
          <w:tcPr>
            <w:tcW w:w="2127" w:type="dxa"/>
            <w:tcBorders>
              <w:right w:val="single" w:sz="4" w:space="0" w:color="auto"/>
            </w:tcBorders>
            <w:shd w:val="pct30" w:color="FFFF00" w:fill="auto"/>
          </w:tcPr>
          <w:p w14:paraId="39AD1BCF" w14:textId="7254DA06" w:rsidR="00887155" w:rsidRDefault="008B1B39" w:rsidP="00887155">
            <w:pPr>
              <w:pStyle w:val="CRCoverPage"/>
              <w:spacing w:after="0"/>
              <w:ind w:left="100"/>
            </w:pPr>
            <w:fldSimple w:instr=" DOCPROPERTY  ResDate  \* MERGEFORMAT ">
              <w:r>
                <w:t>2025-</w:t>
              </w:r>
              <w:r w:rsidR="00D667B9">
                <w:t>1</w:t>
              </w:r>
              <w:r w:rsidR="00DF4EA6">
                <w:t>1</w:t>
              </w:r>
              <w:r w:rsidR="00887155">
                <w:t>-</w:t>
              </w:r>
              <w:r w:rsidR="00DF4EA6">
                <w:t>07</w:t>
              </w:r>
            </w:fldSimple>
          </w:p>
        </w:tc>
      </w:tr>
      <w:tr w:rsidR="00413DC2" w14:paraId="39AD1BD6" w14:textId="77777777">
        <w:tc>
          <w:tcPr>
            <w:tcW w:w="1843" w:type="dxa"/>
            <w:tcBorders>
              <w:left w:val="single" w:sz="4" w:space="0" w:color="auto"/>
            </w:tcBorders>
          </w:tcPr>
          <w:p w14:paraId="39AD1BD1" w14:textId="77777777" w:rsidR="00413DC2" w:rsidRDefault="00413DC2">
            <w:pPr>
              <w:pStyle w:val="CRCoverPage"/>
              <w:spacing w:after="0"/>
              <w:rPr>
                <w:b/>
                <w:i/>
                <w:sz w:val="8"/>
                <w:szCs w:val="8"/>
              </w:rPr>
            </w:pPr>
          </w:p>
        </w:tc>
        <w:tc>
          <w:tcPr>
            <w:tcW w:w="1986" w:type="dxa"/>
            <w:gridSpan w:val="4"/>
          </w:tcPr>
          <w:p w14:paraId="39AD1BD2" w14:textId="77777777" w:rsidR="00413DC2" w:rsidRDefault="00413DC2">
            <w:pPr>
              <w:pStyle w:val="CRCoverPage"/>
              <w:spacing w:after="0"/>
              <w:rPr>
                <w:sz w:val="8"/>
                <w:szCs w:val="8"/>
              </w:rPr>
            </w:pPr>
          </w:p>
        </w:tc>
        <w:tc>
          <w:tcPr>
            <w:tcW w:w="2267" w:type="dxa"/>
            <w:gridSpan w:val="2"/>
          </w:tcPr>
          <w:p w14:paraId="39AD1BD3" w14:textId="77777777" w:rsidR="00413DC2" w:rsidRDefault="00413DC2">
            <w:pPr>
              <w:pStyle w:val="CRCoverPage"/>
              <w:spacing w:after="0"/>
              <w:rPr>
                <w:sz w:val="8"/>
                <w:szCs w:val="8"/>
              </w:rPr>
            </w:pPr>
          </w:p>
        </w:tc>
        <w:tc>
          <w:tcPr>
            <w:tcW w:w="1417" w:type="dxa"/>
            <w:gridSpan w:val="3"/>
          </w:tcPr>
          <w:p w14:paraId="39AD1BD4" w14:textId="77777777" w:rsidR="00413DC2" w:rsidRDefault="00413DC2">
            <w:pPr>
              <w:pStyle w:val="CRCoverPage"/>
              <w:spacing w:after="0"/>
              <w:rPr>
                <w:sz w:val="8"/>
                <w:szCs w:val="8"/>
              </w:rPr>
            </w:pPr>
          </w:p>
        </w:tc>
        <w:tc>
          <w:tcPr>
            <w:tcW w:w="2127" w:type="dxa"/>
            <w:tcBorders>
              <w:right w:val="single" w:sz="4" w:space="0" w:color="auto"/>
            </w:tcBorders>
          </w:tcPr>
          <w:p w14:paraId="39AD1BD5" w14:textId="77777777" w:rsidR="00413DC2" w:rsidRDefault="00413DC2">
            <w:pPr>
              <w:pStyle w:val="CRCoverPage"/>
              <w:spacing w:after="0"/>
              <w:rPr>
                <w:sz w:val="8"/>
                <w:szCs w:val="8"/>
              </w:rPr>
            </w:pPr>
          </w:p>
        </w:tc>
      </w:tr>
      <w:tr w:rsidR="00413DC2" w14:paraId="39AD1BDC" w14:textId="77777777">
        <w:trPr>
          <w:cantSplit/>
        </w:trPr>
        <w:tc>
          <w:tcPr>
            <w:tcW w:w="1843" w:type="dxa"/>
            <w:tcBorders>
              <w:left w:val="single" w:sz="4" w:space="0" w:color="auto"/>
            </w:tcBorders>
          </w:tcPr>
          <w:p w14:paraId="39AD1BD7" w14:textId="77777777" w:rsidR="00413DC2" w:rsidRDefault="008B1B39">
            <w:pPr>
              <w:pStyle w:val="CRCoverPage"/>
              <w:tabs>
                <w:tab w:val="right" w:pos="1759"/>
              </w:tabs>
              <w:spacing w:after="0"/>
              <w:rPr>
                <w:b/>
                <w:i/>
              </w:rPr>
            </w:pPr>
            <w:r>
              <w:rPr>
                <w:b/>
                <w:i/>
              </w:rPr>
              <w:t>Category:</w:t>
            </w:r>
          </w:p>
        </w:tc>
        <w:tc>
          <w:tcPr>
            <w:tcW w:w="851" w:type="dxa"/>
            <w:shd w:val="pct30" w:color="FFFF00" w:fill="auto"/>
          </w:tcPr>
          <w:p w14:paraId="39AD1BD8" w14:textId="77777777" w:rsidR="00413DC2" w:rsidRDefault="008B1B39">
            <w:pPr>
              <w:pStyle w:val="CRCoverPage"/>
              <w:spacing w:after="0"/>
              <w:ind w:left="100" w:right="-609"/>
              <w:rPr>
                <w:b/>
              </w:rPr>
            </w:pPr>
            <w:r>
              <w:t>F</w:t>
            </w:r>
          </w:p>
        </w:tc>
        <w:tc>
          <w:tcPr>
            <w:tcW w:w="3402" w:type="dxa"/>
            <w:gridSpan w:val="5"/>
            <w:tcBorders>
              <w:left w:val="nil"/>
            </w:tcBorders>
          </w:tcPr>
          <w:p w14:paraId="39AD1BD9" w14:textId="77777777" w:rsidR="00413DC2" w:rsidRDefault="00413DC2">
            <w:pPr>
              <w:pStyle w:val="CRCoverPage"/>
              <w:spacing w:after="0"/>
            </w:pPr>
          </w:p>
        </w:tc>
        <w:tc>
          <w:tcPr>
            <w:tcW w:w="1417" w:type="dxa"/>
            <w:gridSpan w:val="3"/>
            <w:tcBorders>
              <w:left w:val="nil"/>
            </w:tcBorders>
          </w:tcPr>
          <w:p w14:paraId="39AD1BDA" w14:textId="77777777" w:rsidR="00413DC2" w:rsidRDefault="008B1B39">
            <w:pPr>
              <w:pStyle w:val="CRCoverPage"/>
              <w:spacing w:after="0"/>
              <w:jc w:val="right"/>
              <w:rPr>
                <w:b/>
                <w:i/>
              </w:rPr>
            </w:pPr>
            <w:r>
              <w:rPr>
                <w:b/>
                <w:i/>
              </w:rPr>
              <w:t>Release:</w:t>
            </w:r>
          </w:p>
        </w:tc>
        <w:tc>
          <w:tcPr>
            <w:tcW w:w="2127" w:type="dxa"/>
            <w:tcBorders>
              <w:right w:val="single" w:sz="4" w:space="0" w:color="auto"/>
            </w:tcBorders>
            <w:shd w:val="pct30" w:color="FFFF00" w:fill="auto"/>
          </w:tcPr>
          <w:p w14:paraId="39AD1BDB" w14:textId="77777777" w:rsidR="00413DC2" w:rsidRDefault="008B1B39">
            <w:pPr>
              <w:pStyle w:val="CRCoverPage"/>
              <w:spacing w:after="0"/>
              <w:ind w:left="100"/>
            </w:pPr>
            <w:r>
              <w:t>Rel-19</w:t>
            </w:r>
          </w:p>
        </w:tc>
      </w:tr>
      <w:tr w:rsidR="00413DC2" w14:paraId="39AD1BE1" w14:textId="77777777">
        <w:tc>
          <w:tcPr>
            <w:tcW w:w="1843" w:type="dxa"/>
            <w:tcBorders>
              <w:left w:val="single" w:sz="4" w:space="0" w:color="auto"/>
              <w:bottom w:val="single" w:sz="4" w:space="0" w:color="auto"/>
            </w:tcBorders>
          </w:tcPr>
          <w:p w14:paraId="39AD1BDD" w14:textId="77777777" w:rsidR="00413DC2" w:rsidRDefault="00413DC2">
            <w:pPr>
              <w:pStyle w:val="CRCoverPage"/>
              <w:spacing w:after="0"/>
              <w:rPr>
                <w:b/>
                <w:i/>
              </w:rPr>
            </w:pPr>
          </w:p>
        </w:tc>
        <w:tc>
          <w:tcPr>
            <w:tcW w:w="4677" w:type="dxa"/>
            <w:gridSpan w:val="8"/>
            <w:tcBorders>
              <w:bottom w:val="single" w:sz="4" w:space="0" w:color="auto"/>
            </w:tcBorders>
          </w:tcPr>
          <w:p w14:paraId="39AD1BDE" w14:textId="77777777" w:rsidR="00413DC2" w:rsidRDefault="008B1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9AD1BDF" w14:textId="77777777" w:rsidR="00413DC2" w:rsidRDefault="008B1B3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AD1BE0" w14:textId="77777777" w:rsidR="00413DC2" w:rsidRDefault="008B1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13DC2" w14:paraId="39AD1BE4" w14:textId="77777777">
        <w:tc>
          <w:tcPr>
            <w:tcW w:w="1843" w:type="dxa"/>
          </w:tcPr>
          <w:p w14:paraId="39AD1BE2" w14:textId="77777777" w:rsidR="00413DC2" w:rsidRDefault="00413DC2">
            <w:pPr>
              <w:pStyle w:val="CRCoverPage"/>
              <w:spacing w:after="0"/>
              <w:rPr>
                <w:b/>
                <w:i/>
                <w:sz w:val="8"/>
                <w:szCs w:val="8"/>
              </w:rPr>
            </w:pPr>
          </w:p>
        </w:tc>
        <w:tc>
          <w:tcPr>
            <w:tcW w:w="7797" w:type="dxa"/>
            <w:gridSpan w:val="10"/>
          </w:tcPr>
          <w:p w14:paraId="39AD1BE3" w14:textId="77777777" w:rsidR="00413DC2" w:rsidRDefault="00413DC2">
            <w:pPr>
              <w:pStyle w:val="CRCoverPage"/>
              <w:spacing w:after="0"/>
              <w:rPr>
                <w:sz w:val="8"/>
                <w:szCs w:val="8"/>
              </w:rPr>
            </w:pPr>
          </w:p>
        </w:tc>
      </w:tr>
      <w:tr w:rsidR="00413DC2" w14:paraId="39AD1BE8" w14:textId="77777777">
        <w:tc>
          <w:tcPr>
            <w:tcW w:w="2694" w:type="dxa"/>
            <w:gridSpan w:val="2"/>
            <w:tcBorders>
              <w:top w:val="single" w:sz="4" w:space="0" w:color="auto"/>
              <w:left w:val="single" w:sz="4" w:space="0" w:color="auto"/>
            </w:tcBorders>
          </w:tcPr>
          <w:p w14:paraId="39AD1BE5" w14:textId="77777777" w:rsidR="00413DC2" w:rsidRDefault="008B1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AD1BE6" w14:textId="0E8289E4" w:rsidR="00413DC2" w:rsidRPr="003C4998" w:rsidRDefault="005062FC">
            <w:pPr>
              <w:pStyle w:val="CRCoverPage"/>
              <w:spacing w:after="0"/>
              <w:ind w:left="100"/>
            </w:pPr>
            <w:r>
              <w:t xml:space="preserve">Annex I </w:t>
            </w:r>
            <w:r w:rsidR="00005D39">
              <w:t xml:space="preserve">contains </w:t>
            </w:r>
            <w:proofErr w:type="gramStart"/>
            <w:r w:rsidR="00005D39">
              <w:t>a large number of</w:t>
            </w:r>
            <w:proofErr w:type="gramEnd"/>
            <w:r w:rsidR="00005D39">
              <w:t xml:space="preserve"> test methods for assessing compliance with limits on total radiated power</w:t>
            </w:r>
            <w:r w:rsidR="00C25941">
              <w:t xml:space="preserve"> (TRP</w:t>
            </w:r>
            <w:r w:rsidR="00E0287E">
              <w:rPr>
                <w:lang w:val="en-US"/>
              </w:rPr>
              <w:t>)</w:t>
            </w:r>
            <w:r w:rsidR="006F79AD">
              <w:rPr>
                <w:lang w:val="en-US"/>
              </w:rPr>
              <w:t>.</w:t>
            </w:r>
            <w:r w:rsidR="003C4998">
              <w:rPr>
                <w:lang w:val="en-US"/>
              </w:rPr>
              <w:t xml:space="preserve"> </w:t>
            </w:r>
            <w:r w:rsidR="003C4998" w:rsidRPr="003C4998">
              <w:rPr>
                <w:lang w:val="en-US"/>
              </w:rPr>
              <w:t>As this annex is normative, it is imperative to clearly describe how the manufacturer performs the TRP measurement, the applicability conditions for each method and what are the criteria for deciding compliance to the TRP limits.</w:t>
            </w:r>
            <w:r w:rsidR="00A444D9">
              <w:rPr>
                <w:lang w:val="en-US"/>
              </w:rPr>
              <w:t xml:space="preserve"> A discussion pa</w:t>
            </w:r>
            <w:r w:rsidR="006C4650">
              <w:rPr>
                <w:lang w:val="en-US"/>
              </w:rPr>
              <w:t>p</w:t>
            </w:r>
            <w:r w:rsidR="00A444D9">
              <w:rPr>
                <w:lang w:val="en-US"/>
              </w:rPr>
              <w:t>er was previously submitted in</w:t>
            </w:r>
            <w:r w:rsidR="00DA7560">
              <w:rPr>
                <w:lang w:val="en-US"/>
              </w:rPr>
              <w:t xml:space="preserve"> </w:t>
            </w:r>
            <w:r w:rsidR="00DA7560" w:rsidRPr="00DA7560">
              <w:rPr>
                <w:lang w:val="en-US"/>
              </w:rPr>
              <w:t>R4-2510825</w:t>
            </w:r>
          </w:p>
          <w:p w14:paraId="39AD1BE7" w14:textId="77777777" w:rsidR="00413DC2" w:rsidRDefault="00413DC2">
            <w:pPr>
              <w:pStyle w:val="CRCoverPage"/>
              <w:spacing w:after="0"/>
            </w:pPr>
          </w:p>
        </w:tc>
      </w:tr>
      <w:tr w:rsidR="00413DC2" w14:paraId="39AD1BEB" w14:textId="77777777">
        <w:tc>
          <w:tcPr>
            <w:tcW w:w="2694" w:type="dxa"/>
            <w:gridSpan w:val="2"/>
            <w:tcBorders>
              <w:left w:val="single" w:sz="4" w:space="0" w:color="auto"/>
            </w:tcBorders>
          </w:tcPr>
          <w:p w14:paraId="39AD1BE9"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EA" w14:textId="77777777" w:rsidR="00413DC2" w:rsidRDefault="00413DC2">
            <w:pPr>
              <w:pStyle w:val="CRCoverPage"/>
              <w:spacing w:after="0"/>
              <w:rPr>
                <w:sz w:val="8"/>
                <w:szCs w:val="8"/>
              </w:rPr>
            </w:pPr>
          </w:p>
        </w:tc>
      </w:tr>
      <w:tr w:rsidR="00413DC2" w14:paraId="39AD1BEE" w14:textId="77777777">
        <w:tc>
          <w:tcPr>
            <w:tcW w:w="2694" w:type="dxa"/>
            <w:gridSpan w:val="2"/>
            <w:tcBorders>
              <w:left w:val="single" w:sz="4" w:space="0" w:color="auto"/>
            </w:tcBorders>
          </w:tcPr>
          <w:p w14:paraId="39AD1BEC" w14:textId="77777777" w:rsidR="00413DC2" w:rsidRDefault="008B1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AD1BED" w14:textId="744C6034" w:rsidR="00413DC2" w:rsidRDefault="001C2B7F">
            <w:pPr>
              <w:pStyle w:val="CRCoverPage"/>
              <w:spacing w:after="0"/>
              <w:ind w:left="100"/>
            </w:pPr>
            <w:r>
              <w:t>Clarifications are added</w:t>
            </w:r>
            <w:r w:rsidR="008B1B39">
              <w:t xml:space="preserve"> </w:t>
            </w:r>
            <w:r w:rsidR="006C4650">
              <w:t>in the General part</w:t>
            </w:r>
          </w:p>
        </w:tc>
      </w:tr>
      <w:tr w:rsidR="00413DC2" w14:paraId="39AD1BF1" w14:textId="77777777">
        <w:tc>
          <w:tcPr>
            <w:tcW w:w="2694" w:type="dxa"/>
            <w:gridSpan w:val="2"/>
            <w:tcBorders>
              <w:left w:val="single" w:sz="4" w:space="0" w:color="auto"/>
            </w:tcBorders>
          </w:tcPr>
          <w:p w14:paraId="39AD1BEF"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0" w14:textId="77777777" w:rsidR="00413DC2" w:rsidRDefault="00413DC2">
            <w:pPr>
              <w:pStyle w:val="CRCoverPage"/>
              <w:spacing w:after="0"/>
              <w:rPr>
                <w:sz w:val="8"/>
                <w:szCs w:val="8"/>
              </w:rPr>
            </w:pPr>
          </w:p>
        </w:tc>
      </w:tr>
      <w:tr w:rsidR="00413DC2" w14:paraId="39AD1BF4" w14:textId="77777777">
        <w:tc>
          <w:tcPr>
            <w:tcW w:w="2694" w:type="dxa"/>
            <w:gridSpan w:val="2"/>
            <w:tcBorders>
              <w:left w:val="single" w:sz="4" w:space="0" w:color="auto"/>
              <w:bottom w:val="single" w:sz="4" w:space="0" w:color="auto"/>
            </w:tcBorders>
          </w:tcPr>
          <w:p w14:paraId="39AD1BF2" w14:textId="77777777" w:rsidR="00413DC2" w:rsidRDefault="008B1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AD1BF3" w14:textId="77777777" w:rsidR="00413DC2" w:rsidRDefault="008B1B39">
            <w:pPr>
              <w:pStyle w:val="CRCoverPage"/>
              <w:spacing w:after="0"/>
              <w:ind w:left="100"/>
            </w:pPr>
            <w:r>
              <w:t>Confusing and incomplete statements in the conformance test specifications.</w:t>
            </w:r>
          </w:p>
        </w:tc>
      </w:tr>
      <w:tr w:rsidR="00413DC2" w14:paraId="39AD1BF7" w14:textId="77777777">
        <w:tc>
          <w:tcPr>
            <w:tcW w:w="2694" w:type="dxa"/>
            <w:gridSpan w:val="2"/>
          </w:tcPr>
          <w:p w14:paraId="39AD1BF5" w14:textId="77777777" w:rsidR="00413DC2" w:rsidRDefault="00413DC2">
            <w:pPr>
              <w:pStyle w:val="CRCoverPage"/>
              <w:spacing w:after="0"/>
              <w:rPr>
                <w:b/>
                <w:i/>
                <w:sz w:val="8"/>
                <w:szCs w:val="8"/>
              </w:rPr>
            </w:pPr>
          </w:p>
        </w:tc>
        <w:tc>
          <w:tcPr>
            <w:tcW w:w="6946" w:type="dxa"/>
            <w:gridSpan w:val="9"/>
          </w:tcPr>
          <w:p w14:paraId="39AD1BF6" w14:textId="77777777" w:rsidR="00413DC2" w:rsidRDefault="00413DC2">
            <w:pPr>
              <w:pStyle w:val="CRCoverPage"/>
              <w:spacing w:after="0"/>
              <w:rPr>
                <w:sz w:val="8"/>
                <w:szCs w:val="8"/>
              </w:rPr>
            </w:pPr>
          </w:p>
        </w:tc>
      </w:tr>
      <w:tr w:rsidR="00413DC2" w14:paraId="39AD1BFA" w14:textId="77777777">
        <w:tc>
          <w:tcPr>
            <w:tcW w:w="2694" w:type="dxa"/>
            <w:gridSpan w:val="2"/>
            <w:tcBorders>
              <w:top w:val="single" w:sz="4" w:space="0" w:color="auto"/>
              <w:left w:val="single" w:sz="4" w:space="0" w:color="auto"/>
            </w:tcBorders>
          </w:tcPr>
          <w:p w14:paraId="39AD1BF8" w14:textId="77777777" w:rsidR="00413DC2" w:rsidRDefault="008B1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AD1BF9" w14:textId="4BF13F3F" w:rsidR="00413DC2" w:rsidRDefault="008B1B39">
            <w:pPr>
              <w:pStyle w:val="CRCoverPage"/>
              <w:spacing w:after="0"/>
            </w:pPr>
            <w:r>
              <w:t xml:space="preserve"> </w:t>
            </w:r>
            <w:r w:rsidRPr="001C2B7F">
              <w:t xml:space="preserve">Annex </w:t>
            </w:r>
            <w:r w:rsidR="001C2B7F" w:rsidRPr="001C2B7F">
              <w:t>I</w:t>
            </w:r>
          </w:p>
        </w:tc>
      </w:tr>
      <w:tr w:rsidR="00413DC2" w14:paraId="39AD1BFD" w14:textId="77777777">
        <w:tc>
          <w:tcPr>
            <w:tcW w:w="2694" w:type="dxa"/>
            <w:gridSpan w:val="2"/>
            <w:tcBorders>
              <w:left w:val="single" w:sz="4" w:space="0" w:color="auto"/>
            </w:tcBorders>
          </w:tcPr>
          <w:p w14:paraId="39AD1BFB"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C" w14:textId="77777777" w:rsidR="00413DC2" w:rsidRDefault="00413DC2">
            <w:pPr>
              <w:pStyle w:val="CRCoverPage"/>
              <w:spacing w:after="0"/>
              <w:rPr>
                <w:sz w:val="8"/>
                <w:szCs w:val="8"/>
              </w:rPr>
            </w:pPr>
          </w:p>
        </w:tc>
      </w:tr>
      <w:tr w:rsidR="00413DC2" w14:paraId="39AD1C03" w14:textId="77777777">
        <w:tc>
          <w:tcPr>
            <w:tcW w:w="2694" w:type="dxa"/>
            <w:gridSpan w:val="2"/>
            <w:tcBorders>
              <w:left w:val="single" w:sz="4" w:space="0" w:color="auto"/>
            </w:tcBorders>
          </w:tcPr>
          <w:p w14:paraId="39AD1BFE" w14:textId="77777777" w:rsidR="00413DC2" w:rsidRDefault="00413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AD1BFF" w14:textId="77777777" w:rsidR="00413DC2" w:rsidRDefault="008B1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D1C00" w14:textId="77777777" w:rsidR="00413DC2" w:rsidRDefault="008B1B39">
            <w:pPr>
              <w:pStyle w:val="CRCoverPage"/>
              <w:spacing w:after="0"/>
              <w:jc w:val="center"/>
              <w:rPr>
                <w:b/>
                <w:caps/>
              </w:rPr>
            </w:pPr>
            <w:r>
              <w:rPr>
                <w:b/>
                <w:caps/>
              </w:rPr>
              <w:t>N</w:t>
            </w:r>
          </w:p>
        </w:tc>
        <w:tc>
          <w:tcPr>
            <w:tcW w:w="2977" w:type="dxa"/>
            <w:gridSpan w:val="4"/>
          </w:tcPr>
          <w:p w14:paraId="39AD1C01" w14:textId="77777777" w:rsidR="00413DC2" w:rsidRDefault="00413DC2">
            <w:pPr>
              <w:pStyle w:val="CRCoverPage"/>
              <w:tabs>
                <w:tab w:val="right" w:pos="2893"/>
              </w:tabs>
              <w:spacing w:after="0"/>
            </w:pPr>
          </w:p>
        </w:tc>
        <w:tc>
          <w:tcPr>
            <w:tcW w:w="3401" w:type="dxa"/>
            <w:gridSpan w:val="3"/>
            <w:tcBorders>
              <w:right w:val="single" w:sz="4" w:space="0" w:color="auto"/>
            </w:tcBorders>
            <w:shd w:val="clear" w:color="FFFF00" w:fill="auto"/>
          </w:tcPr>
          <w:p w14:paraId="39AD1C02" w14:textId="77777777" w:rsidR="00413DC2" w:rsidRDefault="00413DC2">
            <w:pPr>
              <w:pStyle w:val="CRCoverPage"/>
              <w:spacing w:after="0"/>
              <w:ind w:left="99"/>
            </w:pPr>
          </w:p>
        </w:tc>
      </w:tr>
      <w:tr w:rsidR="00413DC2" w14:paraId="39AD1C09" w14:textId="77777777">
        <w:tc>
          <w:tcPr>
            <w:tcW w:w="2694" w:type="dxa"/>
            <w:gridSpan w:val="2"/>
            <w:tcBorders>
              <w:left w:val="single" w:sz="4" w:space="0" w:color="auto"/>
            </w:tcBorders>
          </w:tcPr>
          <w:p w14:paraId="39AD1C04" w14:textId="77777777" w:rsidR="00413DC2" w:rsidRDefault="008B1B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AD1C05"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6" w14:textId="77777777" w:rsidR="00413DC2" w:rsidRDefault="008B1B39">
            <w:pPr>
              <w:pStyle w:val="CRCoverPage"/>
              <w:spacing w:after="0"/>
              <w:jc w:val="center"/>
              <w:rPr>
                <w:b/>
                <w:caps/>
              </w:rPr>
            </w:pPr>
            <w:r>
              <w:rPr>
                <w:b/>
                <w:caps/>
              </w:rPr>
              <w:t>X</w:t>
            </w:r>
          </w:p>
        </w:tc>
        <w:tc>
          <w:tcPr>
            <w:tcW w:w="2977" w:type="dxa"/>
            <w:gridSpan w:val="4"/>
          </w:tcPr>
          <w:p w14:paraId="39AD1C07" w14:textId="77777777" w:rsidR="00413DC2" w:rsidRDefault="008B1B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AD1C08" w14:textId="77777777" w:rsidR="00413DC2" w:rsidRDefault="008B1B39">
            <w:pPr>
              <w:pStyle w:val="CRCoverPage"/>
              <w:spacing w:after="0"/>
              <w:ind w:left="99"/>
            </w:pPr>
            <w:r>
              <w:t xml:space="preserve">TS/TR ... CR ... </w:t>
            </w:r>
          </w:p>
        </w:tc>
      </w:tr>
      <w:tr w:rsidR="00413DC2" w14:paraId="39AD1C0F" w14:textId="77777777">
        <w:tc>
          <w:tcPr>
            <w:tcW w:w="2694" w:type="dxa"/>
            <w:gridSpan w:val="2"/>
            <w:tcBorders>
              <w:left w:val="single" w:sz="4" w:space="0" w:color="auto"/>
            </w:tcBorders>
          </w:tcPr>
          <w:p w14:paraId="39AD1C0A" w14:textId="77777777" w:rsidR="00413DC2" w:rsidRDefault="008B1B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AD1C0B"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C" w14:textId="77777777" w:rsidR="00413DC2" w:rsidRDefault="008B1B39">
            <w:pPr>
              <w:pStyle w:val="CRCoverPage"/>
              <w:spacing w:after="0"/>
              <w:jc w:val="center"/>
              <w:rPr>
                <w:b/>
                <w:caps/>
              </w:rPr>
            </w:pPr>
            <w:r>
              <w:rPr>
                <w:b/>
                <w:caps/>
              </w:rPr>
              <w:t>X</w:t>
            </w:r>
          </w:p>
        </w:tc>
        <w:tc>
          <w:tcPr>
            <w:tcW w:w="2977" w:type="dxa"/>
            <w:gridSpan w:val="4"/>
          </w:tcPr>
          <w:p w14:paraId="39AD1C0D" w14:textId="77777777" w:rsidR="00413DC2" w:rsidRDefault="008B1B39">
            <w:pPr>
              <w:pStyle w:val="CRCoverPage"/>
              <w:spacing w:after="0"/>
            </w:pPr>
            <w:r>
              <w:t xml:space="preserve"> Test specifications</w:t>
            </w:r>
          </w:p>
        </w:tc>
        <w:tc>
          <w:tcPr>
            <w:tcW w:w="3401" w:type="dxa"/>
            <w:gridSpan w:val="3"/>
            <w:tcBorders>
              <w:right w:val="single" w:sz="4" w:space="0" w:color="auto"/>
            </w:tcBorders>
            <w:shd w:val="pct30" w:color="FFFF00" w:fill="auto"/>
          </w:tcPr>
          <w:p w14:paraId="39AD1C0E" w14:textId="77777777" w:rsidR="00413DC2" w:rsidRDefault="008B1B39">
            <w:pPr>
              <w:pStyle w:val="CRCoverPage"/>
              <w:spacing w:after="0"/>
              <w:ind w:left="99"/>
            </w:pPr>
            <w:r>
              <w:t xml:space="preserve">TS/TR ... CR ... </w:t>
            </w:r>
          </w:p>
        </w:tc>
      </w:tr>
      <w:tr w:rsidR="00413DC2" w14:paraId="39AD1C15" w14:textId="77777777">
        <w:tc>
          <w:tcPr>
            <w:tcW w:w="2694" w:type="dxa"/>
            <w:gridSpan w:val="2"/>
            <w:tcBorders>
              <w:left w:val="single" w:sz="4" w:space="0" w:color="auto"/>
            </w:tcBorders>
          </w:tcPr>
          <w:p w14:paraId="39AD1C10" w14:textId="77777777" w:rsidR="00413DC2" w:rsidRDefault="008B1B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AD1C11"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12" w14:textId="77777777" w:rsidR="00413DC2" w:rsidRDefault="008B1B39">
            <w:pPr>
              <w:pStyle w:val="CRCoverPage"/>
              <w:spacing w:after="0"/>
              <w:jc w:val="center"/>
              <w:rPr>
                <w:b/>
                <w:caps/>
              </w:rPr>
            </w:pPr>
            <w:r>
              <w:rPr>
                <w:b/>
                <w:caps/>
              </w:rPr>
              <w:t>X</w:t>
            </w:r>
          </w:p>
        </w:tc>
        <w:tc>
          <w:tcPr>
            <w:tcW w:w="2977" w:type="dxa"/>
            <w:gridSpan w:val="4"/>
          </w:tcPr>
          <w:p w14:paraId="39AD1C13" w14:textId="77777777" w:rsidR="00413DC2" w:rsidRDefault="008B1B39">
            <w:pPr>
              <w:pStyle w:val="CRCoverPage"/>
              <w:spacing w:after="0"/>
            </w:pPr>
            <w:r>
              <w:t xml:space="preserve"> O&amp;M Specifications</w:t>
            </w:r>
          </w:p>
        </w:tc>
        <w:tc>
          <w:tcPr>
            <w:tcW w:w="3401" w:type="dxa"/>
            <w:gridSpan w:val="3"/>
            <w:tcBorders>
              <w:right w:val="single" w:sz="4" w:space="0" w:color="auto"/>
            </w:tcBorders>
            <w:shd w:val="pct30" w:color="FFFF00" w:fill="auto"/>
          </w:tcPr>
          <w:p w14:paraId="39AD1C14" w14:textId="77777777" w:rsidR="00413DC2" w:rsidRDefault="008B1B39">
            <w:pPr>
              <w:pStyle w:val="CRCoverPage"/>
              <w:spacing w:after="0"/>
              <w:ind w:left="99"/>
            </w:pPr>
            <w:r>
              <w:t xml:space="preserve">TS/TR ... CR ... </w:t>
            </w:r>
          </w:p>
        </w:tc>
      </w:tr>
      <w:tr w:rsidR="00413DC2" w14:paraId="39AD1C18" w14:textId="77777777">
        <w:tc>
          <w:tcPr>
            <w:tcW w:w="2694" w:type="dxa"/>
            <w:gridSpan w:val="2"/>
            <w:tcBorders>
              <w:left w:val="single" w:sz="4" w:space="0" w:color="auto"/>
            </w:tcBorders>
          </w:tcPr>
          <w:p w14:paraId="39AD1C16" w14:textId="77777777" w:rsidR="00413DC2" w:rsidRDefault="00413DC2">
            <w:pPr>
              <w:pStyle w:val="CRCoverPage"/>
              <w:spacing w:after="0"/>
              <w:rPr>
                <w:b/>
                <w:i/>
              </w:rPr>
            </w:pPr>
          </w:p>
        </w:tc>
        <w:tc>
          <w:tcPr>
            <w:tcW w:w="6946" w:type="dxa"/>
            <w:gridSpan w:val="9"/>
            <w:tcBorders>
              <w:right w:val="single" w:sz="4" w:space="0" w:color="auto"/>
            </w:tcBorders>
          </w:tcPr>
          <w:p w14:paraId="39AD1C17" w14:textId="77777777" w:rsidR="00413DC2" w:rsidRDefault="00413DC2">
            <w:pPr>
              <w:pStyle w:val="CRCoverPage"/>
              <w:spacing w:after="0"/>
            </w:pPr>
          </w:p>
        </w:tc>
      </w:tr>
      <w:tr w:rsidR="00413DC2" w14:paraId="39AD1C1B" w14:textId="77777777">
        <w:tc>
          <w:tcPr>
            <w:tcW w:w="2694" w:type="dxa"/>
            <w:gridSpan w:val="2"/>
            <w:tcBorders>
              <w:left w:val="single" w:sz="4" w:space="0" w:color="auto"/>
              <w:bottom w:val="single" w:sz="4" w:space="0" w:color="auto"/>
            </w:tcBorders>
          </w:tcPr>
          <w:p w14:paraId="39AD1C19" w14:textId="77777777" w:rsidR="00413DC2" w:rsidRDefault="008B1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AD1C1A" w14:textId="21A0F713" w:rsidR="00413DC2" w:rsidRDefault="00413DC2">
            <w:pPr>
              <w:pStyle w:val="CRCoverPage"/>
              <w:spacing w:after="0"/>
              <w:ind w:left="100"/>
            </w:pPr>
          </w:p>
        </w:tc>
      </w:tr>
      <w:tr w:rsidR="00413DC2" w14:paraId="39AD1C1E" w14:textId="77777777">
        <w:tc>
          <w:tcPr>
            <w:tcW w:w="2694" w:type="dxa"/>
            <w:gridSpan w:val="2"/>
            <w:tcBorders>
              <w:top w:val="single" w:sz="4" w:space="0" w:color="auto"/>
              <w:bottom w:val="single" w:sz="4" w:space="0" w:color="auto"/>
            </w:tcBorders>
          </w:tcPr>
          <w:p w14:paraId="39AD1C1C" w14:textId="77777777" w:rsidR="00413DC2" w:rsidRDefault="00413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AD1C1D" w14:textId="77777777" w:rsidR="00413DC2" w:rsidRDefault="00413DC2">
            <w:pPr>
              <w:pStyle w:val="CRCoverPage"/>
              <w:spacing w:after="0"/>
              <w:ind w:left="100"/>
              <w:rPr>
                <w:sz w:val="8"/>
                <w:szCs w:val="8"/>
              </w:rPr>
            </w:pPr>
          </w:p>
        </w:tc>
      </w:tr>
      <w:tr w:rsidR="00413DC2" w14:paraId="39AD1C21" w14:textId="77777777">
        <w:tc>
          <w:tcPr>
            <w:tcW w:w="2694" w:type="dxa"/>
            <w:gridSpan w:val="2"/>
            <w:tcBorders>
              <w:top w:val="single" w:sz="4" w:space="0" w:color="auto"/>
              <w:left w:val="single" w:sz="4" w:space="0" w:color="auto"/>
              <w:bottom w:val="single" w:sz="4" w:space="0" w:color="auto"/>
            </w:tcBorders>
          </w:tcPr>
          <w:p w14:paraId="39AD1C1F" w14:textId="77777777" w:rsidR="00413DC2" w:rsidRDefault="008B1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D1C20" w14:textId="5E836302" w:rsidR="00413DC2" w:rsidRDefault="00413DC2">
            <w:pPr>
              <w:pStyle w:val="CRCoverPage"/>
              <w:spacing w:after="0"/>
              <w:ind w:left="100"/>
            </w:pPr>
          </w:p>
        </w:tc>
      </w:tr>
    </w:tbl>
    <w:p w14:paraId="39AD1C22" w14:textId="77777777" w:rsidR="00413DC2" w:rsidRDefault="00413DC2">
      <w:pPr>
        <w:pStyle w:val="CRCoverPage"/>
        <w:spacing w:after="0"/>
        <w:rPr>
          <w:sz w:val="8"/>
          <w:szCs w:val="8"/>
        </w:rPr>
      </w:pPr>
    </w:p>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bookmarkEnd w:id="0"/>
    <w:p w14:paraId="52FB5FBD" w14:textId="798FCEAB" w:rsidR="009C0656" w:rsidRDefault="009C0656" w:rsidP="009C0656">
      <w:pPr>
        <w:pStyle w:val="CRCoverPage"/>
        <w:tabs>
          <w:tab w:val="right" w:pos="9639"/>
        </w:tabs>
        <w:spacing w:after="0"/>
        <w:rPr>
          <w:b/>
          <w:i/>
          <w:noProof/>
          <w:sz w:val="28"/>
        </w:rPr>
      </w:pPr>
      <w:r>
        <w:rPr>
          <w:b/>
          <w:noProof/>
          <w:sz w:val="24"/>
        </w:rPr>
        <w:lastRenderedPageBreak/>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117</w:t>
        </w:r>
      </w:fldSimple>
      <w:r>
        <w:rPr>
          <w:b/>
          <w:i/>
          <w:noProof/>
          <w:sz w:val="28"/>
        </w:rPr>
        <w:tab/>
      </w:r>
      <w:fldSimple w:instr=" DOCPROPERTY  Tdoc#  \* MERGEFORMAT ">
        <w:r>
          <w:rPr>
            <w:b/>
            <w:i/>
            <w:noProof/>
            <w:sz w:val="28"/>
          </w:rPr>
          <w:t>R4-25</w:t>
        </w:r>
        <w:r w:rsidR="00961796">
          <w:rPr>
            <w:b/>
            <w:i/>
            <w:noProof/>
            <w:sz w:val="28"/>
          </w:rPr>
          <w:t>2</w:t>
        </w:r>
        <w:r w:rsidR="00440FA2">
          <w:rPr>
            <w:b/>
            <w:i/>
            <w:noProof/>
            <w:sz w:val="28"/>
          </w:rPr>
          <w:t>2079</w:t>
        </w:r>
      </w:fldSimple>
    </w:p>
    <w:p w14:paraId="329F18DD" w14:textId="5843309E" w:rsidR="009C0656" w:rsidRPr="009C0656" w:rsidRDefault="009C0656" w:rsidP="009C0656">
      <w:pPr>
        <w:pStyle w:val="CRCoverPage"/>
        <w:outlineLvl w:val="0"/>
        <w:rPr>
          <w:b/>
          <w:noProof/>
          <w:sz w:val="24"/>
        </w:rPr>
      </w:pPr>
      <w:fldSimple w:instr=" DOCPROPERTY  Location  \* MERGEFORMAT ">
        <w:r w:rsidRPr="00BA51D9">
          <w:rPr>
            <w:b/>
            <w:noProof/>
            <w:sz w:val="24"/>
          </w:rPr>
          <w:t xml:space="preserve"> </w:t>
        </w:r>
        <w:r>
          <w:rPr>
            <w:b/>
            <w:noProof/>
            <w:sz w:val="24"/>
          </w:rPr>
          <w:t>Dallas TX</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2025-11-17</w:t>
        </w:r>
      </w:fldSimple>
      <w:r>
        <w:rPr>
          <w:b/>
          <w:noProof/>
          <w:sz w:val="24"/>
        </w:rPr>
        <w:t xml:space="preserve"> - </w:t>
      </w:r>
      <w:fldSimple w:instr=" DOCPROPERTY  EndDate  \* MERGEFORMAT ">
        <w:r>
          <w:rPr>
            <w:b/>
            <w:noProof/>
            <w:sz w:val="24"/>
          </w:rPr>
          <w:t>2025-11-21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0656" w14:paraId="6792E02D" w14:textId="77777777" w:rsidTr="00435161">
        <w:tc>
          <w:tcPr>
            <w:tcW w:w="9641" w:type="dxa"/>
            <w:gridSpan w:val="9"/>
            <w:tcBorders>
              <w:top w:val="single" w:sz="4" w:space="0" w:color="auto"/>
              <w:left w:val="single" w:sz="4" w:space="0" w:color="auto"/>
              <w:right w:val="single" w:sz="4" w:space="0" w:color="auto"/>
            </w:tcBorders>
          </w:tcPr>
          <w:p w14:paraId="1C89A530" w14:textId="77777777" w:rsidR="009C0656" w:rsidRDefault="009C0656" w:rsidP="00435161">
            <w:pPr>
              <w:pStyle w:val="CRCoverPage"/>
              <w:spacing w:after="0"/>
              <w:jc w:val="right"/>
              <w:rPr>
                <w:i/>
                <w:noProof/>
              </w:rPr>
            </w:pPr>
            <w:r>
              <w:rPr>
                <w:i/>
                <w:noProof/>
                <w:sz w:val="14"/>
              </w:rPr>
              <w:t>CR-Form-v12.4</w:t>
            </w:r>
          </w:p>
        </w:tc>
      </w:tr>
      <w:tr w:rsidR="009C0656" w14:paraId="3F50EE9F" w14:textId="77777777" w:rsidTr="00435161">
        <w:tc>
          <w:tcPr>
            <w:tcW w:w="9641" w:type="dxa"/>
            <w:gridSpan w:val="9"/>
            <w:tcBorders>
              <w:left w:val="single" w:sz="4" w:space="0" w:color="auto"/>
              <w:right w:val="single" w:sz="4" w:space="0" w:color="auto"/>
            </w:tcBorders>
          </w:tcPr>
          <w:p w14:paraId="08AF11F7" w14:textId="77777777" w:rsidR="009C0656" w:rsidRDefault="009C0656" w:rsidP="00435161">
            <w:pPr>
              <w:pStyle w:val="CRCoverPage"/>
              <w:spacing w:after="0"/>
              <w:jc w:val="center"/>
              <w:rPr>
                <w:noProof/>
              </w:rPr>
            </w:pPr>
            <w:r>
              <w:rPr>
                <w:b/>
                <w:noProof/>
                <w:sz w:val="32"/>
              </w:rPr>
              <w:t>CHANGE REQUEST</w:t>
            </w:r>
          </w:p>
        </w:tc>
      </w:tr>
      <w:tr w:rsidR="009C0656" w14:paraId="71995A49" w14:textId="77777777" w:rsidTr="00435161">
        <w:tc>
          <w:tcPr>
            <w:tcW w:w="9641" w:type="dxa"/>
            <w:gridSpan w:val="9"/>
            <w:tcBorders>
              <w:left w:val="single" w:sz="4" w:space="0" w:color="auto"/>
              <w:right w:val="single" w:sz="4" w:space="0" w:color="auto"/>
            </w:tcBorders>
          </w:tcPr>
          <w:p w14:paraId="1EDF24F4" w14:textId="77777777" w:rsidR="009C0656" w:rsidRDefault="009C0656" w:rsidP="00435161">
            <w:pPr>
              <w:pStyle w:val="CRCoverPage"/>
              <w:spacing w:after="0"/>
              <w:rPr>
                <w:noProof/>
                <w:sz w:val="8"/>
                <w:szCs w:val="8"/>
              </w:rPr>
            </w:pPr>
          </w:p>
        </w:tc>
      </w:tr>
      <w:tr w:rsidR="009C0656" w14:paraId="539D5C6A" w14:textId="77777777" w:rsidTr="00435161">
        <w:tc>
          <w:tcPr>
            <w:tcW w:w="142" w:type="dxa"/>
            <w:tcBorders>
              <w:left w:val="single" w:sz="4" w:space="0" w:color="auto"/>
            </w:tcBorders>
          </w:tcPr>
          <w:p w14:paraId="2329A4D2" w14:textId="77777777" w:rsidR="009C0656" w:rsidRDefault="009C0656" w:rsidP="00435161">
            <w:pPr>
              <w:pStyle w:val="CRCoverPage"/>
              <w:spacing w:after="0"/>
              <w:jc w:val="right"/>
              <w:rPr>
                <w:noProof/>
              </w:rPr>
            </w:pPr>
          </w:p>
        </w:tc>
        <w:tc>
          <w:tcPr>
            <w:tcW w:w="1559" w:type="dxa"/>
            <w:shd w:val="pct30" w:color="FFFF00" w:fill="auto"/>
          </w:tcPr>
          <w:p w14:paraId="0FA4E156" w14:textId="388591DF" w:rsidR="009C0656" w:rsidRPr="00410371" w:rsidRDefault="009C0656" w:rsidP="00435161">
            <w:pPr>
              <w:pStyle w:val="CRCoverPage"/>
              <w:spacing w:after="0"/>
              <w:jc w:val="right"/>
              <w:rPr>
                <w:b/>
                <w:noProof/>
                <w:sz w:val="28"/>
              </w:rPr>
            </w:pPr>
            <w:fldSimple w:instr=" DOCPROPERTY  Spec#  \* MERGEFORMAT ">
              <w:r>
                <w:rPr>
                  <w:b/>
                  <w:noProof/>
                  <w:sz w:val="28"/>
                </w:rPr>
                <w:t>38.141-2</w:t>
              </w:r>
            </w:fldSimple>
          </w:p>
        </w:tc>
        <w:tc>
          <w:tcPr>
            <w:tcW w:w="709" w:type="dxa"/>
          </w:tcPr>
          <w:p w14:paraId="436559F0" w14:textId="77777777" w:rsidR="009C0656" w:rsidRDefault="009C0656" w:rsidP="00435161">
            <w:pPr>
              <w:pStyle w:val="CRCoverPage"/>
              <w:spacing w:after="0"/>
              <w:jc w:val="center"/>
              <w:rPr>
                <w:noProof/>
              </w:rPr>
            </w:pPr>
            <w:r>
              <w:rPr>
                <w:b/>
                <w:noProof/>
                <w:sz w:val="28"/>
              </w:rPr>
              <w:t>CR</w:t>
            </w:r>
          </w:p>
        </w:tc>
        <w:tc>
          <w:tcPr>
            <w:tcW w:w="1276" w:type="dxa"/>
            <w:shd w:val="pct30" w:color="FFFF00" w:fill="auto"/>
          </w:tcPr>
          <w:p w14:paraId="223820C9" w14:textId="69DB168C" w:rsidR="009C0656" w:rsidRPr="00410371" w:rsidRDefault="009C0656" w:rsidP="00435161">
            <w:pPr>
              <w:pStyle w:val="CRCoverPage"/>
              <w:spacing w:after="0"/>
              <w:rPr>
                <w:noProof/>
              </w:rPr>
            </w:pPr>
            <w:fldSimple w:instr=" DOCPROPERTY  Cr#  \* MERGEFORMAT ">
              <w:r>
                <w:rPr>
                  <w:b/>
                  <w:noProof/>
                  <w:sz w:val="28"/>
                </w:rPr>
                <w:t>0</w:t>
              </w:r>
              <w:r w:rsidR="00440FA2">
                <w:rPr>
                  <w:b/>
                  <w:noProof/>
                  <w:sz w:val="28"/>
                </w:rPr>
                <w:t>679</w:t>
              </w:r>
            </w:fldSimple>
          </w:p>
        </w:tc>
        <w:tc>
          <w:tcPr>
            <w:tcW w:w="709" w:type="dxa"/>
          </w:tcPr>
          <w:p w14:paraId="5E4E7544" w14:textId="77777777" w:rsidR="009C0656" w:rsidRDefault="009C0656" w:rsidP="00435161">
            <w:pPr>
              <w:pStyle w:val="CRCoverPage"/>
              <w:tabs>
                <w:tab w:val="right" w:pos="625"/>
              </w:tabs>
              <w:spacing w:after="0"/>
              <w:jc w:val="center"/>
              <w:rPr>
                <w:noProof/>
              </w:rPr>
            </w:pPr>
            <w:r>
              <w:rPr>
                <w:b/>
                <w:bCs/>
                <w:noProof/>
                <w:sz w:val="28"/>
              </w:rPr>
              <w:t>rev</w:t>
            </w:r>
          </w:p>
        </w:tc>
        <w:tc>
          <w:tcPr>
            <w:tcW w:w="992" w:type="dxa"/>
            <w:shd w:val="pct30" w:color="FFFF00" w:fill="auto"/>
          </w:tcPr>
          <w:p w14:paraId="02F59F07" w14:textId="77777777" w:rsidR="009C0656" w:rsidRPr="00410371" w:rsidRDefault="009C0656" w:rsidP="00435161">
            <w:pPr>
              <w:pStyle w:val="CRCoverPage"/>
              <w:spacing w:after="0"/>
              <w:jc w:val="center"/>
              <w:rPr>
                <w:b/>
                <w:noProof/>
              </w:rPr>
            </w:pPr>
            <w:fldSimple w:instr=" DOCPROPERTY  Revision  \* MERGEFORMAT ">
              <w:r>
                <w:rPr>
                  <w:b/>
                  <w:noProof/>
                  <w:sz w:val="28"/>
                </w:rPr>
                <w:t>-</w:t>
              </w:r>
            </w:fldSimple>
          </w:p>
        </w:tc>
        <w:tc>
          <w:tcPr>
            <w:tcW w:w="2410" w:type="dxa"/>
          </w:tcPr>
          <w:p w14:paraId="23E2838C" w14:textId="77777777" w:rsidR="009C0656" w:rsidRDefault="009C0656" w:rsidP="00435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DD4796" w14:textId="536D3BCD" w:rsidR="009C0656" w:rsidRPr="00410371" w:rsidRDefault="009C0656" w:rsidP="00435161">
            <w:pPr>
              <w:pStyle w:val="CRCoverPage"/>
              <w:spacing w:after="0"/>
              <w:jc w:val="center"/>
              <w:rPr>
                <w:noProof/>
                <w:sz w:val="28"/>
              </w:rPr>
            </w:pPr>
            <w:fldSimple w:instr=" DOCPROPERTY  Version  \* MERGEFORMAT ">
              <w:r>
                <w:rPr>
                  <w:b/>
                  <w:noProof/>
                  <w:sz w:val="28"/>
                </w:rPr>
                <w:t>19.2.</w:t>
              </w:r>
            </w:fldSimple>
            <w:r>
              <w:rPr>
                <w:b/>
                <w:noProof/>
                <w:sz w:val="28"/>
              </w:rPr>
              <w:t>0</w:t>
            </w:r>
          </w:p>
        </w:tc>
        <w:tc>
          <w:tcPr>
            <w:tcW w:w="143" w:type="dxa"/>
            <w:tcBorders>
              <w:right w:val="single" w:sz="4" w:space="0" w:color="auto"/>
            </w:tcBorders>
          </w:tcPr>
          <w:p w14:paraId="1B10190A" w14:textId="77777777" w:rsidR="009C0656" w:rsidRDefault="009C0656" w:rsidP="00435161">
            <w:pPr>
              <w:pStyle w:val="CRCoverPage"/>
              <w:spacing w:after="0"/>
              <w:rPr>
                <w:noProof/>
              </w:rPr>
            </w:pPr>
          </w:p>
        </w:tc>
      </w:tr>
      <w:tr w:rsidR="009C0656" w14:paraId="2FFCEF3B" w14:textId="77777777" w:rsidTr="00435161">
        <w:tc>
          <w:tcPr>
            <w:tcW w:w="9641" w:type="dxa"/>
            <w:gridSpan w:val="9"/>
            <w:tcBorders>
              <w:left w:val="single" w:sz="4" w:space="0" w:color="auto"/>
              <w:right w:val="single" w:sz="4" w:space="0" w:color="auto"/>
            </w:tcBorders>
          </w:tcPr>
          <w:p w14:paraId="56EF28CC" w14:textId="77777777" w:rsidR="009C0656" w:rsidRDefault="009C0656" w:rsidP="00435161">
            <w:pPr>
              <w:pStyle w:val="CRCoverPage"/>
              <w:spacing w:after="0"/>
              <w:rPr>
                <w:noProof/>
              </w:rPr>
            </w:pPr>
          </w:p>
        </w:tc>
      </w:tr>
      <w:tr w:rsidR="009C0656" w14:paraId="61836E8E" w14:textId="77777777" w:rsidTr="00435161">
        <w:tc>
          <w:tcPr>
            <w:tcW w:w="9641" w:type="dxa"/>
            <w:gridSpan w:val="9"/>
            <w:tcBorders>
              <w:top w:val="single" w:sz="4" w:space="0" w:color="auto"/>
            </w:tcBorders>
          </w:tcPr>
          <w:p w14:paraId="15726B1A" w14:textId="77777777" w:rsidR="009C0656" w:rsidRPr="00F25D98" w:rsidRDefault="009C0656" w:rsidP="00435161">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https://www.3gpp.org/Change-Requests</w:t>
              </w:r>
            </w:hyperlink>
            <w:r w:rsidRPr="00F25D98">
              <w:rPr>
                <w:rFonts w:cs="Arial"/>
                <w:i/>
                <w:noProof/>
              </w:rPr>
              <w:t>.</w:t>
            </w:r>
          </w:p>
        </w:tc>
      </w:tr>
      <w:tr w:rsidR="009C0656" w14:paraId="32493CD7" w14:textId="77777777" w:rsidTr="00435161">
        <w:tc>
          <w:tcPr>
            <w:tcW w:w="9641" w:type="dxa"/>
            <w:gridSpan w:val="9"/>
          </w:tcPr>
          <w:p w14:paraId="0A351A93" w14:textId="77777777" w:rsidR="009C0656" w:rsidRDefault="009C0656" w:rsidP="00435161">
            <w:pPr>
              <w:pStyle w:val="CRCoverPage"/>
              <w:spacing w:after="0"/>
              <w:rPr>
                <w:noProof/>
                <w:sz w:val="8"/>
                <w:szCs w:val="8"/>
              </w:rPr>
            </w:pPr>
          </w:p>
        </w:tc>
      </w:tr>
    </w:tbl>
    <w:p w14:paraId="3EAFC9DD" w14:textId="77777777" w:rsidR="009C0656" w:rsidRDefault="009C0656" w:rsidP="009C06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0656" w14:paraId="7E52729C" w14:textId="77777777" w:rsidTr="00435161">
        <w:tc>
          <w:tcPr>
            <w:tcW w:w="2835" w:type="dxa"/>
          </w:tcPr>
          <w:p w14:paraId="78E0013E" w14:textId="77777777" w:rsidR="009C0656" w:rsidRDefault="009C0656" w:rsidP="00435161">
            <w:pPr>
              <w:pStyle w:val="CRCoverPage"/>
              <w:tabs>
                <w:tab w:val="right" w:pos="2751"/>
              </w:tabs>
              <w:spacing w:after="0"/>
              <w:rPr>
                <w:b/>
                <w:i/>
                <w:noProof/>
              </w:rPr>
            </w:pPr>
            <w:r>
              <w:rPr>
                <w:b/>
                <w:i/>
                <w:noProof/>
              </w:rPr>
              <w:t>Proposed change affects:</w:t>
            </w:r>
          </w:p>
        </w:tc>
        <w:tc>
          <w:tcPr>
            <w:tcW w:w="1418" w:type="dxa"/>
          </w:tcPr>
          <w:p w14:paraId="449C9F2F" w14:textId="77777777" w:rsidR="009C0656" w:rsidRDefault="009C0656" w:rsidP="00435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93AB0F" w14:textId="77777777" w:rsidR="009C0656" w:rsidRDefault="009C0656" w:rsidP="00435161">
            <w:pPr>
              <w:pStyle w:val="CRCoverPage"/>
              <w:spacing w:after="0"/>
              <w:jc w:val="center"/>
              <w:rPr>
                <w:b/>
                <w:caps/>
                <w:noProof/>
              </w:rPr>
            </w:pPr>
          </w:p>
        </w:tc>
        <w:tc>
          <w:tcPr>
            <w:tcW w:w="709" w:type="dxa"/>
            <w:tcBorders>
              <w:left w:val="single" w:sz="4" w:space="0" w:color="auto"/>
            </w:tcBorders>
          </w:tcPr>
          <w:p w14:paraId="07164840" w14:textId="77777777" w:rsidR="009C0656" w:rsidRDefault="009C0656" w:rsidP="00435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E8501" w14:textId="77777777" w:rsidR="009C0656" w:rsidRDefault="009C0656" w:rsidP="00435161">
            <w:pPr>
              <w:pStyle w:val="CRCoverPage"/>
              <w:spacing w:after="0"/>
              <w:jc w:val="center"/>
              <w:rPr>
                <w:b/>
                <w:caps/>
                <w:noProof/>
              </w:rPr>
            </w:pPr>
          </w:p>
        </w:tc>
        <w:tc>
          <w:tcPr>
            <w:tcW w:w="2126" w:type="dxa"/>
          </w:tcPr>
          <w:p w14:paraId="7FA17BAF" w14:textId="77777777" w:rsidR="009C0656" w:rsidRDefault="009C0656" w:rsidP="00435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12E062" w14:textId="77777777" w:rsidR="009C0656" w:rsidRDefault="009C0656" w:rsidP="00435161">
            <w:pPr>
              <w:pStyle w:val="CRCoverPage"/>
              <w:spacing w:after="0"/>
              <w:jc w:val="center"/>
              <w:rPr>
                <w:b/>
                <w:caps/>
                <w:noProof/>
              </w:rPr>
            </w:pPr>
            <w:r>
              <w:rPr>
                <w:b/>
                <w:caps/>
                <w:noProof/>
              </w:rPr>
              <w:t>X</w:t>
            </w:r>
          </w:p>
        </w:tc>
        <w:tc>
          <w:tcPr>
            <w:tcW w:w="1418" w:type="dxa"/>
            <w:tcBorders>
              <w:left w:val="nil"/>
            </w:tcBorders>
          </w:tcPr>
          <w:p w14:paraId="7C36FA85" w14:textId="77777777" w:rsidR="009C0656" w:rsidRDefault="009C0656" w:rsidP="00435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5C84F" w14:textId="77777777" w:rsidR="009C0656" w:rsidRDefault="009C0656" w:rsidP="00435161">
            <w:pPr>
              <w:pStyle w:val="CRCoverPage"/>
              <w:spacing w:after="0"/>
              <w:jc w:val="center"/>
              <w:rPr>
                <w:b/>
                <w:bCs/>
                <w:caps/>
                <w:noProof/>
              </w:rPr>
            </w:pPr>
          </w:p>
        </w:tc>
      </w:tr>
    </w:tbl>
    <w:p w14:paraId="3C03CACD" w14:textId="77777777" w:rsidR="009C0656" w:rsidRDefault="009C0656" w:rsidP="009C06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0656" w14:paraId="10758C9A" w14:textId="77777777" w:rsidTr="00435161">
        <w:tc>
          <w:tcPr>
            <w:tcW w:w="9640" w:type="dxa"/>
            <w:gridSpan w:val="11"/>
          </w:tcPr>
          <w:p w14:paraId="7887E553" w14:textId="77777777" w:rsidR="009C0656" w:rsidRDefault="009C0656" w:rsidP="00435161">
            <w:pPr>
              <w:pStyle w:val="CRCoverPage"/>
              <w:spacing w:after="0"/>
              <w:rPr>
                <w:noProof/>
                <w:sz w:val="8"/>
                <w:szCs w:val="8"/>
              </w:rPr>
            </w:pPr>
          </w:p>
        </w:tc>
      </w:tr>
      <w:tr w:rsidR="0064196D" w14:paraId="1B8385FF" w14:textId="77777777" w:rsidTr="00435161">
        <w:tc>
          <w:tcPr>
            <w:tcW w:w="1843" w:type="dxa"/>
            <w:tcBorders>
              <w:top w:val="single" w:sz="4" w:space="0" w:color="auto"/>
              <w:left w:val="single" w:sz="4" w:space="0" w:color="auto"/>
            </w:tcBorders>
          </w:tcPr>
          <w:p w14:paraId="089FB5B5" w14:textId="77777777" w:rsidR="0064196D" w:rsidRDefault="0064196D" w:rsidP="006419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A9859" w14:textId="78384E06" w:rsidR="0064196D" w:rsidRDefault="0064196D" w:rsidP="0064196D">
            <w:pPr>
              <w:pStyle w:val="CRCoverPage"/>
              <w:spacing w:after="0"/>
              <w:ind w:left="100"/>
              <w:rPr>
                <w:noProof/>
              </w:rPr>
            </w:pPr>
            <w:fldSimple w:instr=" DOCPROPERTY  CrTitle  \* MERGEFORMAT ">
              <w:r>
                <w:t xml:space="preserve">CR to TS 38.141-2: </w:t>
              </w:r>
            </w:fldSimple>
            <w:r>
              <w:t>Improvements on Annex I - TRP measurement procedures</w:t>
            </w:r>
          </w:p>
        </w:tc>
      </w:tr>
      <w:tr w:rsidR="0064196D" w14:paraId="044FBF0E" w14:textId="77777777" w:rsidTr="00435161">
        <w:tc>
          <w:tcPr>
            <w:tcW w:w="1843" w:type="dxa"/>
            <w:tcBorders>
              <w:left w:val="single" w:sz="4" w:space="0" w:color="auto"/>
            </w:tcBorders>
          </w:tcPr>
          <w:p w14:paraId="1FB83E43" w14:textId="77777777" w:rsidR="0064196D" w:rsidRDefault="0064196D" w:rsidP="0064196D">
            <w:pPr>
              <w:pStyle w:val="CRCoverPage"/>
              <w:spacing w:after="0"/>
              <w:rPr>
                <w:b/>
                <w:i/>
                <w:noProof/>
                <w:sz w:val="8"/>
                <w:szCs w:val="8"/>
              </w:rPr>
            </w:pPr>
          </w:p>
        </w:tc>
        <w:tc>
          <w:tcPr>
            <w:tcW w:w="7797" w:type="dxa"/>
            <w:gridSpan w:val="10"/>
            <w:tcBorders>
              <w:right w:val="single" w:sz="4" w:space="0" w:color="auto"/>
            </w:tcBorders>
          </w:tcPr>
          <w:p w14:paraId="7A3953C6" w14:textId="77777777" w:rsidR="0064196D" w:rsidRDefault="0064196D" w:rsidP="0064196D">
            <w:pPr>
              <w:pStyle w:val="CRCoverPage"/>
              <w:spacing w:after="0"/>
              <w:rPr>
                <w:noProof/>
                <w:sz w:val="8"/>
                <w:szCs w:val="8"/>
              </w:rPr>
            </w:pPr>
          </w:p>
        </w:tc>
      </w:tr>
      <w:tr w:rsidR="0064196D" w14:paraId="60175ED0" w14:textId="77777777" w:rsidTr="00435161">
        <w:tc>
          <w:tcPr>
            <w:tcW w:w="1843" w:type="dxa"/>
            <w:tcBorders>
              <w:left w:val="single" w:sz="4" w:space="0" w:color="auto"/>
            </w:tcBorders>
          </w:tcPr>
          <w:p w14:paraId="026133C3" w14:textId="77777777" w:rsidR="0064196D" w:rsidRDefault="0064196D" w:rsidP="006419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0B71BD" w14:textId="77777777" w:rsidR="0064196D" w:rsidRDefault="0064196D" w:rsidP="0064196D">
            <w:pPr>
              <w:pStyle w:val="CRCoverPage"/>
              <w:spacing w:after="0"/>
              <w:ind w:left="100"/>
              <w:rPr>
                <w:noProof/>
              </w:rPr>
            </w:pPr>
            <w:fldSimple w:instr=" DOCPROPERTY  SourceIfWg  \* MERGEFORMAT ">
              <w:r>
                <w:rPr>
                  <w:noProof/>
                </w:rPr>
                <w:t>Ericsson</w:t>
              </w:r>
            </w:fldSimple>
          </w:p>
        </w:tc>
      </w:tr>
      <w:tr w:rsidR="0064196D" w14:paraId="68F25CA9" w14:textId="77777777" w:rsidTr="00435161">
        <w:tc>
          <w:tcPr>
            <w:tcW w:w="1843" w:type="dxa"/>
            <w:tcBorders>
              <w:left w:val="single" w:sz="4" w:space="0" w:color="auto"/>
            </w:tcBorders>
          </w:tcPr>
          <w:p w14:paraId="7B9D4BC4" w14:textId="77777777" w:rsidR="0064196D" w:rsidRDefault="0064196D" w:rsidP="006419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70A838" w14:textId="77777777" w:rsidR="0064196D" w:rsidRDefault="0064196D" w:rsidP="0064196D">
            <w:pPr>
              <w:pStyle w:val="CRCoverPage"/>
              <w:spacing w:after="0"/>
              <w:ind w:left="100"/>
              <w:rPr>
                <w:noProof/>
              </w:rPr>
            </w:pPr>
            <w:fldSimple w:instr=" DOCPROPERTY  SourceIfTsg  \* MERGEFORMAT ">
              <w:r>
                <w:rPr>
                  <w:noProof/>
                </w:rPr>
                <w:t>R4</w:t>
              </w:r>
            </w:fldSimple>
          </w:p>
        </w:tc>
      </w:tr>
      <w:tr w:rsidR="0064196D" w14:paraId="13E84F5A" w14:textId="77777777" w:rsidTr="00435161">
        <w:tc>
          <w:tcPr>
            <w:tcW w:w="1843" w:type="dxa"/>
            <w:tcBorders>
              <w:left w:val="single" w:sz="4" w:space="0" w:color="auto"/>
            </w:tcBorders>
          </w:tcPr>
          <w:p w14:paraId="34D9A3F3" w14:textId="77777777" w:rsidR="0064196D" w:rsidRDefault="0064196D" w:rsidP="0064196D">
            <w:pPr>
              <w:pStyle w:val="CRCoverPage"/>
              <w:spacing w:after="0"/>
              <w:rPr>
                <w:b/>
                <w:i/>
                <w:noProof/>
                <w:sz w:val="8"/>
                <w:szCs w:val="8"/>
              </w:rPr>
            </w:pPr>
          </w:p>
        </w:tc>
        <w:tc>
          <w:tcPr>
            <w:tcW w:w="7797" w:type="dxa"/>
            <w:gridSpan w:val="10"/>
            <w:tcBorders>
              <w:right w:val="single" w:sz="4" w:space="0" w:color="auto"/>
            </w:tcBorders>
          </w:tcPr>
          <w:p w14:paraId="1C7371FA" w14:textId="77777777" w:rsidR="0064196D" w:rsidRDefault="0064196D" w:rsidP="0064196D">
            <w:pPr>
              <w:pStyle w:val="CRCoverPage"/>
              <w:spacing w:after="0"/>
              <w:rPr>
                <w:noProof/>
                <w:sz w:val="8"/>
                <w:szCs w:val="8"/>
              </w:rPr>
            </w:pPr>
          </w:p>
        </w:tc>
      </w:tr>
      <w:tr w:rsidR="0064196D" w14:paraId="58386A02" w14:textId="77777777" w:rsidTr="00435161">
        <w:tc>
          <w:tcPr>
            <w:tcW w:w="1843" w:type="dxa"/>
            <w:tcBorders>
              <w:left w:val="single" w:sz="4" w:space="0" w:color="auto"/>
            </w:tcBorders>
          </w:tcPr>
          <w:p w14:paraId="5238E6C4" w14:textId="77777777" w:rsidR="0064196D" w:rsidRDefault="0064196D" w:rsidP="0064196D">
            <w:pPr>
              <w:pStyle w:val="CRCoverPage"/>
              <w:tabs>
                <w:tab w:val="right" w:pos="1759"/>
              </w:tabs>
              <w:spacing w:after="0"/>
              <w:rPr>
                <w:b/>
                <w:i/>
                <w:noProof/>
              </w:rPr>
            </w:pPr>
            <w:r>
              <w:rPr>
                <w:b/>
                <w:i/>
                <w:noProof/>
              </w:rPr>
              <w:t>Work item code:</w:t>
            </w:r>
          </w:p>
        </w:tc>
        <w:tc>
          <w:tcPr>
            <w:tcW w:w="3686" w:type="dxa"/>
            <w:gridSpan w:val="5"/>
            <w:shd w:val="pct30" w:color="FFFF00" w:fill="auto"/>
          </w:tcPr>
          <w:p w14:paraId="6BF9DA72" w14:textId="115BD8F3" w:rsidR="0064196D" w:rsidRDefault="0064196D" w:rsidP="0064196D">
            <w:pPr>
              <w:pStyle w:val="CRCoverPage"/>
              <w:spacing w:after="0"/>
              <w:ind w:left="100"/>
              <w:rPr>
                <w:noProof/>
              </w:rPr>
            </w:pPr>
            <w:fldSimple w:instr=" DOCPROPERTY  RelatedWis  \* MERGEFORMAT ">
              <w:r w:rsidR="00BD1AB2" w:rsidRPr="00BD1AB2">
                <w:rPr>
                  <w:noProof/>
                </w:rPr>
                <w:t>NR_BS_RF_req_evo-Perf</w:t>
              </w:r>
            </w:fldSimple>
          </w:p>
        </w:tc>
        <w:tc>
          <w:tcPr>
            <w:tcW w:w="567" w:type="dxa"/>
            <w:tcBorders>
              <w:left w:val="nil"/>
            </w:tcBorders>
          </w:tcPr>
          <w:p w14:paraId="6B3E412C" w14:textId="77777777" w:rsidR="0064196D" w:rsidRDefault="0064196D" w:rsidP="0064196D">
            <w:pPr>
              <w:pStyle w:val="CRCoverPage"/>
              <w:spacing w:after="0"/>
              <w:ind w:right="100"/>
              <w:rPr>
                <w:noProof/>
              </w:rPr>
            </w:pPr>
          </w:p>
        </w:tc>
        <w:tc>
          <w:tcPr>
            <w:tcW w:w="1417" w:type="dxa"/>
            <w:gridSpan w:val="3"/>
            <w:tcBorders>
              <w:left w:val="nil"/>
            </w:tcBorders>
          </w:tcPr>
          <w:p w14:paraId="4E571544" w14:textId="77777777" w:rsidR="0064196D" w:rsidRDefault="0064196D" w:rsidP="006419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7BB46" w14:textId="77777777" w:rsidR="0064196D" w:rsidRDefault="0064196D" w:rsidP="0064196D">
            <w:pPr>
              <w:pStyle w:val="CRCoverPage"/>
              <w:spacing w:after="0"/>
              <w:ind w:left="100"/>
              <w:rPr>
                <w:noProof/>
              </w:rPr>
            </w:pPr>
            <w:fldSimple w:instr=" DOCPROPERTY  ResDate  \* MERGEFORMAT ">
              <w:r>
                <w:rPr>
                  <w:noProof/>
                </w:rPr>
                <w:t>2025-11-07</w:t>
              </w:r>
            </w:fldSimple>
          </w:p>
        </w:tc>
      </w:tr>
      <w:tr w:rsidR="0064196D" w14:paraId="55ECFEA9" w14:textId="77777777" w:rsidTr="00435161">
        <w:tc>
          <w:tcPr>
            <w:tcW w:w="1843" w:type="dxa"/>
            <w:tcBorders>
              <w:left w:val="single" w:sz="4" w:space="0" w:color="auto"/>
            </w:tcBorders>
          </w:tcPr>
          <w:p w14:paraId="0747B90E" w14:textId="77777777" w:rsidR="0064196D" w:rsidRDefault="0064196D" w:rsidP="0064196D">
            <w:pPr>
              <w:pStyle w:val="CRCoverPage"/>
              <w:spacing w:after="0"/>
              <w:rPr>
                <w:b/>
                <w:i/>
                <w:noProof/>
                <w:sz w:val="8"/>
                <w:szCs w:val="8"/>
              </w:rPr>
            </w:pPr>
          </w:p>
        </w:tc>
        <w:tc>
          <w:tcPr>
            <w:tcW w:w="1986" w:type="dxa"/>
            <w:gridSpan w:val="4"/>
          </w:tcPr>
          <w:p w14:paraId="6592F7E5" w14:textId="77777777" w:rsidR="0064196D" w:rsidRDefault="0064196D" w:rsidP="0064196D">
            <w:pPr>
              <w:pStyle w:val="CRCoverPage"/>
              <w:spacing w:after="0"/>
              <w:rPr>
                <w:noProof/>
                <w:sz w:val="8"/>
                <w:szCs w:val="8"/>
              </w:rPr>
            </w:pPr>
          </w:p>
        </w:tc>
        <w:tc>
          <w:tcPr>
            <w:tcW w:w="2267" w:type="dxa"/>
            <w:gridSpan w:val="2"/>
          </w:tcPr>
          <w:p w14:paraId="523CF3AB" w14:textId="77777777" w:rsidR="0064196D" w:rsidRDefault="0064196D" w:rsidP="0064196D">
            <w:pPr>
              <w:pStyle w:val="CRCoverPage"/>
              <w:spacing w:after="0"/>
              <w:rPr>
                <w:noProof/>
                <w:sz w:val="8"/>
                <w:szCs w:val="8"/>
              </w:rPr>
            </w:pPr>
          </w:p>
        </w:tc>
        <w:tc>
          <w:tcPr>
            <w:tcW w:w="1417" w:type="dxa"/>
            <w:gridSpan w:val="3"/>
          </w:tcPr>
          <w:p w14:paraId="075CBB0B" w14:textId="77777777" w:rsidR="0064196D" w:rsidRDefault="0064196D" w:rsidP="0064196D">
            <w:pPr>
              <w:pStyle w:val="CRCoverPage"/>
              <w:spacing w:after="0"/>
              <w:rPr>
                <w:noProof/>
                <w:sz w:val="8"/>
                <w:szCs w:val="8"/>
              </w:rPr>
            </w:pPr>
          </w:p>
        </w:tc>
        <w:tc>
          <w:tcPr>
            <w:tcW w:w="2127" w:type="dxa"/>
            <w:tcBorders>
              <w:right w:val="single" w:sz="4" w:space="0" w:color="auto"/>
            </w:tcBorders>
          </w:tcPr>
          <w:p w14:paraId="0B805942" w14:textId="77777777" w:rsidR="0064196D" w:rsidRDefault="0064196D" w:rsidP="0064196D">
            <w:pPr>
              <w:pStyle w:val="CRCoverPage"/>
              <w:spacing w:after="0"/>
              <w:rPr>
                <w:noProof/>
                <w:sz w:val="8"/>
                <w:szCs w:val="8"/>
              </w:rPr>
            </w:pPr>
          </w:p>
        </w:tc>
      </w:tr>
      <w:tr w:rsidR="0064196D" w14:paraId="2D0AC51C" w14:textId="77777777" w:rsidTr="00435161">
        <w:trPr>
          <w:cantSplit/>
        </w:trPr>
        <w:tc>
          <w:tcPr>
            <w:tcW w:w="1843" w:type="dxa"/>
            <w:tcBorders>
              <w:left w:val="single" w:sz="4" w:space="0" w:color="auto"/>
            </w:tcBorders>
          </w:tcPr>
          <w:p w14:paraId="7FF27062" w14:textId="77777777" w:rsidR="0064196D" w:rsidRDefault="0064196D" w:rsidP="0064196D">
            <w:pPr>
              <w:pStyle w:val="CRCoverPage"/>
              <w:tabs>
                <w:tab w:val="right" w:pos="1759"/>
              </w:tabs>
              <w:spacing w:after="0"/>
              <w:rPr>
                <w:b/>
                <w:i/>
                <w:noProof/>
              </w:rPr>
            </w:pPr>
            <w:r>
              <w:rPr>
                <w:b/>
                <w:i/>
                <w:noProof/>
              </w:rPr>
              <w:t>Category:</w:t>
            </w:r>
          </w:p>
        </w:tc>
        <w:tc>
          <w:tcPr>
            <w:tcW w:w="851" w:type="dxa"/>
            <w:shd w:val="pct30" w:color="FFFF00" w:fill="auto"/>
          </w:tcPr>
          <w:p w14:paraId="12CE5B63" w14:textId="77777777" w:rsidR="0064196D" w:rsidRDefault="0064196D" w:rsidP="0064196D">
            <w:pPr>
              <w:pStyle w:val="CRCoverPage"/>
              <w:spacing w:after="0"/>
              <w:ind w:left="100" w:right="-609"/>
              <w:rPr>
                <w:b/>
                <w:noProof/>
              </w:rPr>
            </w:pPr>
            <w:r>
              <w:rPr>
                <w:b/>
                <w:noProof/>
              </w:rPr>
              <w:t>F</w:t>
            </w:r>
          </w:p>
        </w:tc>
        <w:tc>
          <w:tcPr>
            <w:tcW w:w="3402" w:type="dxa"/>
            <w:gridSpan w:val="5"/>
            <w:tcBorders>
              <w:left w:val="nil"/>
            </w:tcBorders>
          </w:tcPr>
          <w:p w14:paraId="11949B24" w14:textId="77777777" w:rsidR="0064196D" w:rsidRDefault="0064196D" w:rsidP="0064196D">
            <w:pPr>
              <w:pStyle w:val="CRCoverPage"/>
              <w:spacing w:after="0"/>
              <w:rPr>
                <w:noProof/>
              </w:rPr>
            </w:pPr>
          </w:p>
        </w:tc>
        <w:tc>
          <w:tcPr>
            <w:tcW w:w="1417" w:type="dxa"/>
            <w:gridSpan w:val="3"/>
            <w:tcBorders>
              <w:left w:val="nil"/>
            </w:tcBorders>
          </w:tcPr>
          <w:p w14:paraId="0D107412" w14:textId="77777777" w:rsidR="0064196D" w:rsidRDefault="0064196D" w:rsidP="006419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418EA9" w14:textId="77777777" w:rsidR="0064196D" w:rsidRDefault="0064196D" w:rsidP="0064196D">
            <w:pPr>
              <w:pStyle w:val="CRCoverPage"/>
              <w:spacing w:after="0"/>
              <w:ind w:left="100"/>
              <w:rPr>
                <w:noProof/>
              </w:rPr>
            </w:pPr>
            <w:fldSimple w:instr=" DOCPROPERTY  Release  \* MERGEFORMAT ">
              <w:r>
                <w:rPr>
                  <w:noProof/>
                </w:rPr>
                <w:t>Rel-19</w:t>
              </w:r>
            </w:fldSimple>
          </w:p>
        </w:tc>
      </w:tr>
      <w:tr w:rsidR="0064196D" w14:paraId="78774C36" w14:textId="77777777" w:rsidTr="00435161">
        <w:tc>
          <w:tcPr>
            <w:tcW w:w="1843" w:type="dxa"/>
            <w:tcBorders>
              <w:left w:val="single" w:sz="4" w:space="0" w:color="auto"/>
              <w:bottom w:val="single" w:sz="4" w:space="0" w:color="auto"/>
            </w:tcBorders>
          </w:tcPr>
          <w:p w14:paraId="1138833D" w14:textId="77777777" w:rsidR="0064196D" w:rsidRDefault="0064196D" w:rsidP="0064196D">
            <w:pPr>
              <w:pStyle w:val="CRCoverPage"/>
              <w:spacing w:after="0"/>
              <w:rPr>
                <w:b/>
                <w:i/>
                <w:noProof/>
              </w:rPr>
            </w:pPr>
          </w:p>
        </w:tc>
        <w:tc>
          <w:tcPr>
            <w:tcW w:w="4677" w:type="dxa"/>
            <w:gridSpan w:val="8"/>
            <w:tcBorders>
              <w:bottom w:val="single" w:sz="4" w:space="0" w:color="auto"/>
            </w:tcBorders>
          </w:tcPr>
          <w:p w14:paraId="400F7A40" w14:textId="77777777" w:rsidR="0064196D" w:rsidRDefault="0064196D" w:rsidP="006419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D1C0D8" w14:textId="77777777" w:rsidR="0064196D" w:rsidRDefault="0064196D" w:rsidP="0064196D">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DFDEE9" w14:textId="77777777" w:rsidR="0064196D" w:rsidRPr="007C2097" w:rsidRDefault="0064196D" w:rsidP="006419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196D" w14:paraId="5B7E5DD8" w14:textId="77777777" w:rsidTr="00435161">
        <w:tc>
          <w:tcPr>
            <w:tcW w:w="1843" w:type="dxa"/>
          </w:tcPr>
          <w:p w14:paraId="13B39CF8" w14:textId="77777777" w:rsidR="0064196D" w:rsidRDefault="0064196D" w:rsidP="0064196D">
            <w:pPr>
              <w:pStyle w:val="CRCoverPage"/>
              <w:spacing w:after="0"/>
              <w:rPr>
                <w:b/>
                <w:i/>
                <w:noProof/>
                <w:sz w:val="8"/>
                <w:szCs w:val="8"/>
              </w:rPr>
            </w:pPr>
          </w:p>
        </w:tc>
        <w:tc>
          <w:tcPr>
            <w:tcW w:w="7797" w:type="dxa"/>
            <w:gridSpan w:val="10"/>
          </w:tcPr>
          <w:p w14:paraId="6C99988E" w14:textId="77777777" w:rsidR="0064196D" w:rsidRDefault="0064196D" w:rsidP="0064196D">
            <w:pPr>
              <w:pStyle w:val="CRCoverPage"/>
              <w:spacing w:after="0"/>
              <w:rPr>
                <w:noProof/>
                <w:sz w:val="8"/>
                <w:szCs w:val="8"/>
              </w:rPr>
            </w:pPr>
          </w:p>
        </w:tc>
      </w:tr>
      <w:tr w:rsidR="0064196D" w14:paraId="457C7279" w14:textId="77777777" w:rsidTr="00435161">
        <w:tc>
          <w:tcPr>
            <w:tcW w:w="2694" w:type="dxa"/>
            <w:gridSpan w:val="2"/>
            <w:tcBorders>
              <w:top w:val="single" w:sz="4" w:space="0" w:color="auto"/>
              <w:left w:val="single" w:sz="4" w:space="0" w:color="auto"/>
            </w:tcBorders>
          </w:tcPr>
          <w:p w14:paraId="19E314CB" w14:textId="77777777" w:rsidR="0064196D" w:rsidRDefault="0064196D" w:rsidP="006419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163BF" w14:textId="634AFE8D" w:rsidR="0064196D" w:rsidRDefault="00AB68EA" w:rsidP="0064196D">
            <w:pPr>
              <w:pStyle w:val="CRCoverPage"/>
              <w:spacing w:after="0"/>
              <w:ind w:left="100"/>
              <w:rPr>
                <w:noProof/>
              </w:rPr>
            </w:pPr>
            <w:r w:rsidRPr="00AB68EA">
              <w:rPr>
                <w:noProof/>
              </w:rPr>
              <w:t>Annex I contains a large number of test methods for assessing compliance with limits on total radiated power (TRP). As this annex is normative, it is imperative to clearly describe how the manufacturer performs the TRP measurement, the applicability conditions for each method and what are the criteria for deciding compliance to the TRP limits. A discussion paper was previously submitted in R4-2510825</w:t>
            </w:r>
          </w:p>
        </w:tc>
      </w:tr>
      <w:tr w:rsidR="0064196D" w14:paraId="040822D2" w14:textId="77777777" w:rsidTr="00435161">
        <w:tc>
          <w:tcPr>
            <w:tcW w:w="2694" w:type="dxa"/>
            <w:gridSpan w:val="2"/>
            <w:tcBorders>
              <w:left w:val="single" w:sz="4" w:space="0" w:color="auto"/>
            </w:tcBorders>
          </w:tcPr>
          <w:p w14:paraId="52406EDD" w14:textId="77777777" w:rsidR="0064196D" w:rsidRDefault="0064196D" w:rsidP="0064196D">
            <w:pPr>
              <w:pStyle w:val="CRCoverPage"/>
              <w:spacing w:after="0"/>
              <w:rPr>
                <w:b/>
                <w:i/>
                <w:noProof/>
                <w:sz w:val="8"/>
                <w:szCs w:val="8"/>
              </w:rPr>
            </w:pPr>
          </w:p>
        </w:tc>
        <w:tc>
          <w:tcPr>
            <w:tcW w:w="6946" w:type="dxa"/>
            <w:gridSpan w:val="9"/>
            <w:tcBorders>
              <w:right w:val="single" w:sz="4" w:space="0" w:color="auto"/>
            </w:tcBorders>
          </w:tcPr>
          <w:p w14:paraId="0CE9E523" w14:textId="77777777" w:rsidR="0064196D" w:rsidRDefault="0064196D" w:rsidP="0064196D">
            <w:pPr>
              <w:pStyle w:val="CRCoverPage"/>
              <w:spacing w:after="0"/>
              <w:rPr>
                <w:noProof/>
                <w:sz w:val="8"/>
                <w:szCs w:val="8"/>
              </w:rPr>
            </w:pPr>
          </w:p>
        </w:tc>
      </w:tr>
      <w:tr w:rsidR="0064196D" w14:paraId="02B9A28C" w14:textId="77777777" w:rsidTr="00435161">
        <w:tc>
          <w:tcPr>
            <w:tcW w:w="2694" w:type="dxa"/>
            <w:gridSpan w:val="2"/>
            <w:tcBorders>
              <w:left w:val="single" w:sz="4" w:space="0" w:color="auto"/>
            </w:tcBorders>
          </w:tcPr>
          <w:p w14:paraId="472C811E" w14:textId="77777777" w:rsidR="0064196D" w:rsidRDefault="0064196D" w:rsidP="006419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249E5" w14:textId="332919B8" w:rsidR="0064196D" w:rsidRDefault="00AB68EA" w:rsidP="0064196D">
            <w:pPr>
              <w:pStyle w:val="CRCoverPage"/>
              <w:spacing w:after="0"/>
              <w:ind w:left="100"/>
              <w:rPr>
                <w:noProof/>
              </w:rPr>
            </w:pPr>
            <w:r w:rsidRPr="00AB68EA">
              <w:rPr>
                <w:noProof/>
              </w:rPr>
              <w:t>Clarifications are added in the General part</w:t>
            </w:r>
          </w:p>
        </w:tc>
      </w:tr>
      <w:tr w:rsidR="0064196D" w14:paraId="1A439E44" w14:textId="77777777" w:rsidTr="00435161">
        <w:tc>
          <w:tcPr>
            <w:tcW w:w="2694" w:type="dxa"/>
            <w:gridSpan w:val="2"/>
            <w:tcBorders>
              <w:left w:val="single" w:sz="4" w:space="0" w:color="auto"/>
            </w:tcBorders>
          </w:tcPr>
          <w:p w14:paraId="269D8BDC" w14:textId="77777777" w:rsidR="0064196D" w:rsidRDefault="0064196D" w:rsidP="0064196D">
            <w:pPr>
              <w:pStyle w:val="CRCoverPage"/>
              <w:spacing w:after="0"/>
              <w:rPr>
                <w:b/>
                <w:i/>
                <w:noProof/>
                <w:sz w:val="8"/>
                <w:szCs w:val="8"/>
              </w:rPr>
            </w:pPr>
          </w:p>
        </w:tc>
        <w:tc>
          <w:tcPr>
            <w:tcW w:w="6946" w:type="dxa"/>
            <w:gridSpan w:val="9"/>
            <w:tcBorders>
              <w:right w:val="single" w:sz="4" w:space="0" w:color="auto"/>
            </w:tcBorders>
          </w:tcPr>
          <w:p w14:paraId="050B36D8" w14:textId="77777777" w:rsidR="0064196D" w:rsidRDefault="0064196D" w:rsidP="0064196D">
            <w:pPr>
              <w:pStyle w:val="CRCoverPage"/>
              <w:spacing w:after="0"/>
              <w:rPr>
                <w:noProof/>
                <w:sz w:val="8"/>
                <w:szCs w:val="8"/>
              </w:rPr>
            </w:pPr>
          </w:p>
        </w:tc>
      </w:tr>
      <w:tr w:rsidR="0064196D" w14:paraId="0D10CB7A" w14:textId="77777777" w:rsidTr="00435161">
        <w:tc>
          <w:tcPr>
            <w:tcW w:w="2694" w:type="dxa"/>
            <w:gridSpan w:val="2"/>
            <w:tcBorders>
              <w:left w:val="single" w:sz="4" w:space="0" w:color="auto"/>
              <w:bottom w:val="single" w:sz="4" w:space="0" w:color="auto"/>
            </w:tcBorders>
          </w:tcPr>
          <w:p w14:paraId="2F1B471C" w14:textId="77777777" w:rsidR="0064196D" w:rsidRDefault="0064196D" w:rsidP="006419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3BDAF" w14:textId="69969C8D" w:rsidR="0064196D" w:rsidRDefault="00AB68EA" w:rsidP="0064196D">
            <w:pPr>
              <w:pStyle w:val="CRCoverPage"/>
              <w:spacing w:after="0"/>
              <w:ind w:left="100"/>
              <w:rPr>
                <w:noProof/>
              </w:rPr>
            </w:pPr>
            <w:r w:rsidRPr="00AB68EA">
              <w:rPr>
                <w:noProof/>
              </w:rPr>
              <w:t>Confusing and incomplete statements in the conformance test specifications.</w:t>
            </w:r>
          </w:p>
        </w:tc>
      </w:tr>
      <w:tr w:rsidR="0064196D" w14:paraId="04FCB26E" w14:textId="77777777" w:rsidTr="00435161">
        <w:tc>
          <w:tcPr>
            <w:tcW w:w="2694" w:type="dxa"/>
            <w:gridSpan w:val="2"/>
          </w:tcPr>
          <w:p w14:paraId="585AC62F" w14:textId="77777777" w:rsidR="0064196D" w:rsidRDefault="0064196D" w:rsidP="0064196D">
            <w:pPr>
              <w:pStyle w:val="CRCoverPage"/>
              <w:spacing w:after="0"/>
              <w:rPr>
                <w:b/>
                <w:i/>
                <w:noProof/>
                <w:sz w:val="8"/>
                <w:szCs w:val="8"/>
              </w:rPr>
            </w:pPr>
          </w:p>
        </w:tc>
        <w:tc>
          <w:tcPr>
            <w:tcW w:w="6946" w:type="dxa"/>
            <w:gridSpan w:val="9"/>
          </w:tcPr>
          <w:p w14:paraId="2D71E220" w14:textId="77777777" w:rsidR="0064196D" w:rsidRDefault="0064196D" w:rsidP="0064196D">
            <w:pPr>
              <w:pStyle w:val="CRCoverPage"/>
              <w:spacing w:after="0"/>
              <w:rPr>
                <w:noProof/>
                <w:sz w:val="8"/>
                <w:szCs w:val="8"/>
              </w:rPr>
            </w:pPr>
          </w:p>
        </w:tc>
      </w:tr>
      <w:tr w:rsidR="0064196D" w14:paraId="09E86DB9" w14:textId="77777777" w:rsidTr="00435161">
        <w:tc>
          <w:tcPr>
            <w:tcW w:w="2694" w:type="dxa"/>
            <w:gridSpan w:val="2"/>
            <w:tcBorders>
              <w:top w:val="single" w:sz="4" w:space="0" w:color="auto"/>
              <w:left w:val="single" w:sz="4" w:space="0" w:color="auto"/>
            </w:tcBorders>
          </w:tcPr>
          <w:p w14:paraId="6D55E067" w14:textId="77777777" w:rsidR="0064196D" w:rsidRDefault="0064196D" w:rsidP="006419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EC356" w14:textId="47556192" w:rsidR="0064196D" w:rsidRDefault="0022623A" w:rsidP="0064196D">
            <w:pPr>
              <w:pStyle w:val="CRCoverPage"/>
              <w:spacing w:after="0"/>
              <w:ind w:left="100"/>
              <w:rPr>
                <w:noProof/>
              </w:rPr>
            </w:pPr>
            <w:r>
              <w:rPr>
                <w:noProof/>
              </w:rPr>
              <w:t>I.1</w:t>
            </w:r>
          </w:p>
        </w:tc>
      </w:tr>
      <w:tr w:rsidR="0064196D" w14:paraId="2C172032" w14:textId="77777777" w:rsidTr="00435161">
        <w:tc>
          <w:tcPr>
            <w:tcW w:w="2694" w:type="dxa"/>
            <w:gridSpan w:val="2"/>
            <w:tcBorders>
              <w:left w:val="single" w:sz="4" w:space="0" w:color="auto"/>
            </w:tcBorders>
          </w:tcPr>
          <w:p w14:paraId="34C5FD84" w14:textId="77777777" w:rsidR="0064196D" w:rsidRDefault="0064196D" w:rsidP="0064196D">
            <w:pPr>
              <w:pStyle w:val="CRCoverPage"/>
              <w:spacing w:after="0"/>
              <w:rPr>
                <w:b/>
                <w:i/>
                <w:noProof/>
                <w:sz w:val="8"/>
                <w:szCs w:val="8"/>
              </w:rPr>
            </w:pPr>
          </w:p>
        </w:tc>
        <w:tc>
          <w:tcPr>
            <w:tcW w:w="6946" w:type="dxa"/>
            <w:gridSpan w:val="9"/>
            <w:tcBorders>
              <w:right w:val="single" w:sz="4" w:space="0" w:color="auto"/>
            </w:tcBorders>
          </w:tcPr>
          <w:p w14:paraId="2A9B8A58" w14:textId="77777777" w:rsidR="0064196D" w:rsidRDefault="0064196D" w:rsidP="0064196D">
            <w:pPr>
              <w:pStyle w:val="CRCoverPage"/>
              <w:spacing w:after="0"/>
              <w:rPr>
                <w:noProof/>
                <w:sz w:val="8"/>
                <w:szCs w:val="8"/>
              </w:rPr>
            </w:pPr>
          </w:p>
        </w:tc>
      </w:tr>
      <w:tr w:rsidR="0064196D" w14:paraId="7EA92784" w14:textId="77777777" w:rsidTr="00435161">
        <w:tc>
          <w:tcPr>
            <w:tcW w:w="2694" w:type="dxa"/>
            <w:gridSpan w:val="2"/>
            <w:tcBorders>
              <w:left w:val="single" w:sz="4" w:space="0" w:color="auto"/>
            </w:tcBorders>
          </w:tcPr>
          <w:p w14:paraId="0E3AE9EC" w14:textId="77777777" w:rsidR="0064196D" w:rsidRDefault="0064196D" w:rsidP="006419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2CA85A" w14:textId="77777777" w:rsidR="0064196D" w:rsidRDefault="0064196D" w:rsidP="006419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33F37" w14:textId="77777777" w:rsidR="0064196D" w:rsidRDefault="0064196D" w:rsidP="0064196D">
            <w:pPr>
              <w:pStyle w:val="CRCoverPage"/>
              <w:spacing w:after="0"/>
              <w:jc w:val="center"/>
              <w:rPr>
                <w:b/>
                <w:caps/>
                <w:noProof/>
              </w:rPr>
            </w:pPr>
            <w:r>
              <w:rPr>
                <w:b/>
                <w:caps/>
                <w:noProof/>
              </w:rPr>
              <w:t>N</w:t>
            </w:r>
          </w:p>
        </w:tc>
        <w:tc>
          <w:tcPr>
            <w:tcW w:w="2977" w:type="dxa"/>
            <w:gridSpan w:val="4"/>
          </w:tcPr>
          <w:p w14:paraId="37DCF580" w14:textId="77777777" w:rsidR="0064196D" w:rsidRDefault="0064196D" w:rsidP="006419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C30525" w14:textId="77777777" w:rsidR="0064196D" w:rsidRDefault="0064196D" w:rsidP="0064196D">
            <w:pPr>
              <w:pStyle w:val="CRCoverPage"/>
              <w:spacing w:after="0"/>
              <w:ind w:left="99"/>
              <w:rPr>
                <w:noProof/>
              </w:rPr>
            </w:pPr>
          </w:p>
        </w:tc>
      </w:tr>
      <w:tr w:rsidR="0064196D" w14:paraId="6984CE37" w14:textId="77777777" w:rsidTr="00435161">
        <w:tc>
          <w:tcPr>
            <w:tcW w:w="2694" w:type="dxa"/>
            <w:gridSpan w:val="2"/>
            <w:tcBorders>
              <w:left w:val="single" w:sz="4" w:space="0" w:color="auto"/>
            </w:tcBorders>
          </w:tcPr>
          <w:p w14:paraId="3A5DF34E" w14:textId="77777777" w:rsidR="0064196D" w:rsidRDefault="0064196D" w:rsidP="006419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BD705" w14:textId="77777777" w:rsidR="0064196D" w:rsidRDefault="0064196D" w:rsidP="00641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4B2EF" w14:textId="77A496A0" w:rsidR="0064196D" w:rsidRDefault="005D7021" w:rsidP="0064196D">
            <w:pPr>
              <w:pStyle w:val="CRCoverPage"/>
              <w:spacing w:after="0"/>
              <w:jc w:val="center"/>
              <w:rPr>
                <w:b/>
                <w:caps/>
                <w:noProof/>
              </w:rPr>
            </w:pPr>
            <w:r>
              <w:rPr>
                <w:b/>
                <w:caps/>
                <w:noProof/>
              </w:rPr>
              <w:t>X</w:t>
            </w:r>
          </w:p>
        </w:tc>
        <w:tc>
          <w:tcPr>
            <w:tcW w:w="2977" w:type="dxa"/>
            <w:gridSpan w:val="4"/>
          </w:tcPr>
          <w:p w14:paraId="1ED145AE" w14:textId="77777777" w:rsidR="0064196D" w:rsidRDefault="0064196D" w:rsidP="006419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6AE94B" w14:textId="77777777" w:rsidR="0064196D" w:rsidRDefault="0064196D" w:rsidP="0064196D">
            <w:pPr>
              <w:pStyle w:val="CRCoverPage"/>
              <w:spacing w:after="0"/>
              <w:ind w:left="99"/>
              <w:rPr>
                <w:noProof/>
              </w:rPr>
            </w:pPr>
            <w:r>
              <w:rPr>
                <w:noProof/>
              </w:rPr>
              <w:t xml:space="preserve">TS/TR ... CR ... </w:t>
            </w:r>
          </w:p>
        </w:tc>
      </w:tr>
      <w:tr w:rsidR="0064196D" w14:paraId="6BA6EBC5" w14:textId="77777777" w:rsidTr="00435161">
        <w:tc>
          <w:tcPr>
            <w:tcW w:w="2694" w:type="dxa"/>
            <w:gridSpan w:val="2"/>
            <w:tcBorders>
              <w:left w:val="single" w:sz="4" w:space="0" w:color="auto"/>
            </w:tcBorders>
          </w:tcPr>
          <w:p w14:paraId="26E80A5E" w14:textId="77777777" w:rsidR="0064196D" w:rsidRDefault="0064196D" w:rsidP="006419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291B0" w14:textId="77777777" w:rsidR="0064196D" w:rsidRDefault="0064196D" w:rsidP="00641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BE919" w14:textId="5173C212" w:rsidR="0064196D" w:rsidRDefault="005D7021" w:rsidP="0064196D">
            <w:pPr>
              <w:pStyle w:val="CRCoverPage"/>
              <w:spacing w:after="0"/>
              <w:jc w:val="center"/>
              <w:rPr>
                <w:b/>
                <w:caps/>
                <w:noProof/>
              </w:rPr>
            </w:pPr>
            <w:r>
              <w:rPr>
                <w:b/>
                <w:caps/>
                <w:noProof/>
              </w:rPr>
              <w:t>X</w:t>
            </w:r>
          </w:p>
        </w:tc>
        <w:tc>
          <w:tcPr>
            <w:tcW w:w="2977" w:type="dxa"/>
            <w:gridSpan w:val="4"/>
          </w:tcPr>
          <w:p w14:paraId="0F2A4DF6" w14:textId="77777777" w:rsidR="0064196D" w:rsidRDefault="0064196D" w:rsidP="006419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FD7CBB" w14:textId="77777777" w:rsidR="0064196D" w:rsidRDefault="0064196D" w:rsidP="0064196D">
            <w:pPr>
              <w:pStyle w:val="CRCoverPage"/>
              <w:spacing w:after="0"/>
              <w:ind w:left="99"/>
              <w:rPr>
                <w:noProof/>
              </w:rPr>
            </w:pPr>
            <w:r>
              <w:rPr>
                <w:noProof/>
              </w:rPr>
              <w:t xml:space="preserve">TS/TR ... CR ... </w:t>
            </w:r>
          </w:p>
        </w:tc>
      </w:tr>
      <w:tr w:rsidR="0064196D" w14:paraId="2522AD57" w14:textId="77777777" w:rsidTr="00435161">
        <w:tc>
          <w:tcPr>
            <w:tcW w:w="2694" w:type="dxa"/>
            <w:gridSpan w:val="2"/>
            <w:tcBorders>
              <w:left w:val="single" w:sz="4" w:space="0" w:color="auto"/>
            </w:tcBorders>
          </w:tcPr>
          <w:p w14:paraId="7DAFDC99" w14:textId="77777777" w:rsidR="0064196D" w:rsidRDefault="0064196D" w:rsidP="006419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AED97C" w14:textId="77777777" w:rsidR="0064196D" w:rsidRDefault="0064196D" w:rsidP="00641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4648" w14:textId="3CEBC77C" w:rsidR="0064196D" w:rsidRDefault="005D7021" w:rsidP="0064196D">
            <w:pPr>
              <w:pStyle w:val="CRCoverPage"/>
              <w:spacing w:after="0"/>
              <w:jc w:val="center"/>
              <w:rPr>
                <w:b/>
                <w:caps/>
                <w:noProof/>
              </w:rPr>
            </w:pPr>
            <w:r>
              <w:rPr>
                <w:b/>
                <w:caps/>
                <w:noProof/>
              </w:rPr>
              <w:t>X</w:t>
            </w:r>
          </w:p>
        </w:tc>
        <w:tc>
          <w:tcPr>
            <w:tcW w:w="2977" w:type="dxa"/>
            <w:gridSpan w:val="4"/>
          </w:tcPr>
          <w:p w14:paraId="74C728FF" w14:textId="77777777" w:rsidR="0064196D" w:rsidRDefault="0064196D" w:rsidP="006419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7CADC2" w14:textId="77777777" w:rsidR="0064196D" w:rsidRDefault="0064196D" w:rsidP="0064196D">
            <w:pPr>
              <w:pStyle w:val="CRCoverPage"/>
              <w:spacing w:after="0"/>
              <w:ind w:left="99"/>
              <w:rPr>
                <w:noProof/>
              </w:rPr>
            </w:pPr>
            <w:r>
              <w:rPr>
                <w:noProof/>
              </w:rPr>
              <w:t xml:space="preserve">TS/TR ... CR ... </w:t>
            </w:r>
          </w:p>
        </w:tc>
      </w:tr>
      <w:tr w:rsidR="0064196D" w14:paraId="08611D4D" w14:textId="77777777" w:rsidTr="00435161">
        <w:tc>
          <w:tcPr>
            <w:tcW w:w="2694" w:type="dxa"/>
            <w:gridSpan w:val="2"/>
            <w:tcBorders>
              <w:left w:val="single" w:sz="4" w:space="0" w:color="auto"/>
            </w:tcBorders>
          </w:tcPr>
          <w:p w14:paraId="3E60AF7B" w14:textId="77777777" w:rsidR="0064196D" w:rsidRDefault="0064196D" w:rsidP="0064196D">
            <w:pPr>
              <w:pStyle w:val="CRCoverPage"/>
              <w:spacing w:after="0"/>
              <w:rPr>
                <w:b/>
                <w:i/>
                <w:noProof/>
              </w:rPr>
            </w:pPr>
          </w:p>
        </w:tc>
        <w:tc>
          <w:tcPr>
            <w:tcW w:w="6946" w:type="dxa"/>
            <w:gridSpan w:val="9"/>
            <w:tcBorders>
              <w:right w:val="single" w:sz="4" w:space="0" w:color="auto"/>
            </w:tcBorders>
          </w:tcPr>
          <w:p w14:paraId="1E38E976" w14:textId="77777777" w:rsidR="0064196D" w:rsidRDefault="0064196D" w:rsidP="0064196D">
            <w:pPr>
              <w:pStyle w:val="CRCoverPage"/>
              <w:spacing w:after="0"/>
              <w:rPr>
                <w:noProof/>
              </w:rPr>
            </w:pPr>
          </w:p>
        </w:tc>
      </w:tr>
      <w:tr w:rsidR="0064196D" w14:paraId="41AEEBBB" w14:textId="77777777" w:rsidTr="00435161">
        <w:tc>
          <w:tcPr>
            <w:tcW w:w="2694" w:type="dxa"/>
            <w:gridSpan w:val="2"/>
            <w:tcBorders>
              <w:left w:val="single" w:sz="4" w:space="0" w:color="auto"/>
              <w:bottom w:val="single" w:sz="4" w:space="0" w:color="auto"/>
            </w:tcBorders>
          </w:tcPr>
          <w:p w14:paraId="10ADC6C0" w14:textId="77777777" w:rsidR="0064196D" w:rsidRDefault="0064196D" w:rsidP="006419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AE7AEE" w14:textId="77777777" w:rsidR="0064196D" w:rsidRDefault="0064196D" w:rsidP="0064196D">
            <w:pPr>
              <w:pStyle w:val="CRCoverPage"/>
              <w:spacing w:after="0"/>
              <w:ind w:left="100"/>
              <w:rPr>
                <w:noProof/>
              </w:rPr>
            </w:pPr>
          </w:p>
        </w:tc>
      </w:tr>
      <w:tr w:rsidR="0064196D" w:rsidRPr="008863B9" w14:paraId="110296FD" w14:textId="77777777" w:rsidTr="00435161">
        <w:tc>
          <w:tcPr>
            <w:tcW w:w="2694" w:type="dxa"/>
            <w:gridSpan w:val="2"/>
            <w:tcBorders>
              <w:top w:val="single" w:sz="4" w:space="0" w:color="auto"/>
              <w:bottom w:val="single" w:sz="4" w:space="0" w:color="auto"/>
            </w:tcBorders>
          </w:tcPr>
          <w:p w14:paraId="6E9634BB" w14:textId="77777777" w:rsidR="0064196D" w:rsidRPr="008863B9" w:rsidRDefault="0064196D" w:rsidP="006419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71D4EF" w14:textId="77777777" w:rsidR="0064196D" w:rsidRPr="008863B9" w:rsidRDefault="0064196D" w:rsidP="0064196D">
            <w:pPr>
              <w:pStyle w:val="CRCoverPage"/>
              <w:spacing w:after="0"/>
              <w:ind w:left="100"/>
              <w:rPr>
                <w:noProof/>
                <w:sz w:val="8"/>
                <w:szCs w:val="8"/>
              </w:rPr>
            </w:pPr>
          </w:p>
        </w:tc>
      </w:tr>
      <w:tr w:rsidR="0064196D" w14:paraId="1F9A74D9" w14:textId="77777777" w:rsidTr="00435161">
        <w:tc>
          <w:tcPr>
            <w:tcW w:w="2694" w:type="dxa"/>
            <w:gridSpan w:val="2"/>
            <w:tcBorders>
              <w:top w:val="single" w:sz="4" w:space="0" w:color="auto"/>
              <w:left w:val="single" w:sz="4" w:space="0" w:color="auto"/>
              <w:bottom w:val="single" w:sz="4" w:space="0" w:color="auto"/>
            </w:tcBorders>
          </w:tcPr>
          <w:p w14:paraId="2B672A4C" w14:textId="77777777" w:rsidR="0064196D" w:rsidRDefault="0064196D" w:rsidP="006419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E7CE7" w14:textId="77777777" w:rsidR="0064196D" w:rsidRDefault="0064196D" w:rsidP="0064196D">
            <w:pPr>
              <w:pStyle w:val="CRCoverPage"/>
              <w:spacing w:after="0"/>
              <w:ind w:left="100"/>
              <w:rPr>
                <w:noProof/>
              </w:rPr>
            </w:pPr>
          </w:p>
        </w:tc>
      </w:tr>
    </w:tbl>
    <w:p w14:paraId="038174E3" w14:textId="77777777" w:rsidR="009C0656" w:rsidRDefault="009C0656" w:rsidP="009C0656">
      <w:pPr>
        <w:pStyle w:val="CRCoverPage"/>
        <w:spacing w:after="0"/>
        <w:rPr>
          <w:noProof/>
          <w:sz w:val="8"/>
          <w:szCs w:val="8"/>
        </w:rPr>
      </w:pPr>
    </w:p>
    <w:p w14:paraId="5B933B60" w14:textId="77777777" w:rsidR="009C0656" w:rsidRDefault="009C0656">
      <w:pPr>
        <w:rPr>
          <w:color w:val="FF0000"/>
          <w:sz w:val="36"/>
          <w:szCs w:val="36"/>
        </w:rPr>
      </w:pPr>
    </w:p>
    <w:p w14:paraId="5CEF00A1" w14:textId="77777777" w:rsidR="00440FA2" w:rsidRDefault="00440FA2">
      <w:pPr>
        <w:rPr>
          <w:color w:val="FF0000"/>
          <w:sz w:val="36"/>
          <w:szCs w:val="36"/>
        </w:rPr>
      </w:pPr>
    </w:p>
    <w:p w14:paraId="620E5A5F" w14:textId="77777777" w:rsidR="00440FA2" w:rsidRDefault="00440FA2">
      <w:pPr>
        <w:rPr>
          <w:color w:val="FF0000"/>
          <w:sz w:val="36"/>
          <w:szCs w:val="36"/>
        </w:rPr>
      </w:pPr>
    </w:p>
    <w:p w14:paraId="76EE6D88" w14:textId="77777777" w:rsidR="00440FA2" w:rsidRDefault="00440FA2">
      <w:pPr>
        <w:rPr>
          <w:color w:val="FF0000"/>
          <w:sz w:val="36"/>
          <w:szCs w:val="36"/>
        </w:rPr>
      </w:pPr>
    </w:p>
    <w:p w14:paraId="05570E5F" w14:textId="77777777" w:rsidR="0022623A" w:rsidRPr="00CE4669" w:rsidRDefault="0022623A" w:rsidP="0022623A">
      <w:pPr>
        <w:pStyle w:val="CRSeparator"/>
      </w:pPr>
      <w:r w:rsidRPr="00CE4669">
        <w:lastRenderedPageBreak/>
        <w:t>==============First change==============</w:t>
      </w:r>
    </w:p>
    <w:p w14:paraId="05E5FB71" w14:textId="77777777" w:rsidR="00440FA2" w:rsidRDefault="00440FA2">
      <w:pPr>
        <w:rPr>
          <w:color w:val="FF0000"/>
          <w:sz w:val="36"/>
          <w:szCs w:val="36"/>
        </w:rPr>
      </w:pPr>
    </w:p>
    <w:p w14:paraId="6CAB9F68" w14:textId="0CB2A265" w:rsidR="006D45E3" w:rsidRPr="00931575" w:rsidRDefault="006D45E3" w:rsidP="006D45E3">
      <w:pPr>
        <w:pStyle w:val="Heading8"/>
      </w:pPr>
      <w:bookmarkStart w:id="2" w:name="_Toc21103115"/>
      <w:bookmarkStart w:id="3" w:name="_Toc29810964"/>
      <w:bookmarkStart w:id="4" w:name="_Toc36636325"/>
      <w:bookmarkStart w:id="5" w:name="_Toc37273271"/>
      <w:bookmarkStart w:id="6" w:name="_Toc45886361"/>
      <w:bookmarkStart w:id="7" w:name="_Toc53183406"/>
      <w:bookmarkStart w:id="8" w:name="_Toc58916118"/>
      <w:bookmarkStart w:id="9" w:name="_Toc58918299"/>
      <w:bookmarkStart w:id="10" w:name="_Toc66694169"/>
      <w:bookmarkStart w:id="11" w:name="_Toc74916194"/>
      <w:bookmarkStart w:id="12" w:name="_Toc76114819"/>
      <w:bookmarkStart w:id="13" w:name="_Toc76544705"/>
      <w:bookmarkStart w:id="14" w:name="_Toc82536827"/>
      <w:bookmarkStart w:id="15" w:name="_Toc89953120"/>
      <w:bookmarkStart w:id="16" w:name="_Toc98766937"/>
      <w:bookmarkStart w:id="17" w:name="_Toc99703300"/>
      <w:bookmarkStart w:id="18" w:name="_Toc106207092"/>
      <w:bookmarkStart w:id="19" w:name="_Toc115081094"/>
      <w:bookmarkStart w:id="20" w:name="_Toc122000045"/>
      <w:bookmarkStart w:id="21" w:name="_Toc124154944"/>
      <w:bookmarkStart w:id="22" w:name="_Toc137396869"/>
      <w:bookmarkStart w:id="23" w:name="_Toc156578312"/>
      <w:bookmarkStart w:id="24" w:name="_Toc176949626"/>
      <w:bookmarkStart w:id="25" w:name="_Toc187258433"/>
      <w:r w:rsidRPr="00931575">
        <w:t>Annex I (normative):</w:t>
      </w:r>
      <w:r w:rsidRPr="00931575">
        <w:br/>
        <w:t>TRP measurement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F0F55FD" w14:textId="77777777" w:rsidR="006D45E3" w:rsidRPr="00931575" w:rsidRDefault="006D45E3" w:rsidP="006D45E3">
      <w:pPr>
        <w:pStyle w:val="Heading1"/>
      </w:pPr>
      <w:bookmarkStart w:id="26" w:name="_Toc21103116"/>
      <w:bookmarkStart w:id="27" w:name="_Toc29810965"/>
      <w:bookmarkStart w:id="28" w:name="_Toc36636326"/>
      <w:bookmarkStart w:id="29" w:name="_Toc37273272"/>
      <w:bookmarkStart w:id="30" w:name="_Toc45886362"/>
      <w:bookmarkStart w:id="31" w:name="_Toc53183407"/>
      <w:bookmarkStart w:id="32" w:name="_Toc58916119"/>
      <w:bookmarkStart w:id="33" w:name="_Toc58918300"/>
      <w:bookmarkStart w:id="34" w:name="_Toc66694170"/>
      <w:bookmarkStart w:id="35" w:name="_Toc74916195"/>
      <w:bookmarkStart w:id="36" w:name="_Toc76114820"/>
      <w:bookmarkStart w:id="37" w:name="_Toc76544706"/>
      <w:bookmarkStart w:id="38" w:name="_Toc82536828"/>
      <w:bookmarkStart w:id="39" w:name="_Toc89953121"/>
      <w:bookmarkStart w:id="40" w:name="_Toc98766938"/>
      <w:bookmarkStart w:id="41" w:name="_Toc99703301"/>
      <w:bookmarkStart w:id="42" w:name="_Toc106207093"/>
      <w:bookmarkStart w:id="43" w:name="_Toc115081095"/>
      <w:bookmarkStart w:id="44" w:name="_Toc122000046"/>
      <w:bookmarkStart w:id="45" w:name="_Toc124154945"/>
      <w:bookmarkStart w:id="46" w:name="_Toc137396870"/>
      <w:bookmarkStart w:id="47" w:name="_Toc156578313"/>
      <w:bookmarkStart w:id="48" w:name="_Toc176949627"/>
      <w:bookmarkStart w:id="49" w:name="_Toc187258434"/>
      <w:r w:rsidRPr="00931575">
        <w:t>I.1</w:t>
      </w:r>
      <w:r w:rsidRPr="00931575">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A629277" w14:textId="28E75BB2" w:rsidR="006D45E3" w:rsidRDefault="006D45E3" w:rsidP="006D45E3">
      <w:pPr>
        <w:rPr>
          <w:ins w:id="50" w:author="Aurelian Bria" w:date="2025-05-08T03:09:00Z"/>
          <w:noProof/>
        </w:rPr>
      </w:pPr>
      <w:r w:rsidRPr="00931575">
        <w:rPr>
          <w:noProof/>
        </w:rPr>
        <w:t>The annex describes various procedures for BS OTA TRP measur</w:t>
      </w:r>
      <w:ins w:id="51" w:author="Aurelian Bria" w:date="2025-10-16T19:07:00Z" w16du:dateUtc="2025-10-16T17:07:00Z">
        <w:r w:rsidR="000C1915">
          <w:rPr>
            <w:noProof/>
          </w:rPr>
          <w:t>e</w:t>
        </w:r>
      </w:ins>
      <w:r w:rsidRPr="00931575">
        <w:rPr>
          <w:noProof/>
        </w:rPr>
        <w:t>ments</w:t>
      </w:r>
      <w:ins w:id="52" w:author="Aurelian Bria" w:date="2025-10-16T19:07:00Z" w16du:dateUtc="2025-10-16T17:07:00Z">
        <w:r w:rsidR="005E1605">
          <w:rPr>
            <w:noProof/>
          </w:rPr>
          <w:t xml:space="preserve"> within anechoic chamber</w:t>
        </w:r>
      </w:ins>
      <w:ins w:id="53" w:author="Aurelian Bria" w:date="2025-10-16T19:08:00Z" w16du:dateUtc="2025-10-16T17:08:00Z">
        <w:r w:rsidR="005E1605">
          <w:rPr>
            <w:noProof/>
          </w:rPr>
          <w:t>s</w:t>
        </w:r>
      </w:ins>
      <w:r w:rsidRPr="00931575">
        <w:rPr>
          <w:noProof/>
        </w:rPr>
        <w:t xml:space="preserve">. These procedures can provide either an accurate or an over-estimate of TRP values. </w:t>
      </w:r>
    </w:p>
    <w:p w14:paraId="1299CAFB" w14:textId="77777777" w:rsidR="006D45E3" w:rsidRDefault="006D45E3" w:rsidP="006D45E3">
      <w:pPr>
        <w:rPr>
          <w:ins w:id="54" w:author="Aurelian Bria" w:date="2025-05-08T03:10:00Z"/>
          <w:noProof/>
        </w:rPr>
      </w:pPr>
      <w:r w:rsidRPr="00931575">
        <w:rPr>
          <w:noProof/>
        </w:rPr>
        <w:t xml:space="preserve">The procedures for an accurate estimate can be applied to all TRP requirements. However, if a TRP requirement does not need accurate TRP estimate then the procedures for over-estimate of TRP may be used in order to have a reasonable OTA test time. </w:t>
      </w:r>
    </w:p>
    <w:p w14:paraId="310CBA4E" w14:textId="77777777" w:rsidR="006D45E3" w:rsidRPr="00931575" w:rsidRDefault="006D45E3" w:rsidP="006D45E3">
      <w:pPr>
        <w:rPr>
          <w:noProof/>
        </w:rPr>
      </w:pPr>
      <w:r w:rsidRPr="00931575">
        <w:rPr>
          <w:noProof/>
        </w:rPr>
        <w:t>Pre-scan</w:t>
      </w:r>
      <w:ins w:id="55" w:author="Aurelian Bria" w:date="2025-05-08T03:10:00Z">
        <w:r>
          <w:rPr>
            <w:noProof/>
          </w:rPr>
          <w:t xml:space="preserve"> is an optiona</w:t>
        </w:r>
      </w:ins>
      <w:ins w:id="56" w:author="Jonas Friden" w:date="2025-07-11T13:07:00Z" w16du:dateUtc="2025-07-11T11:07:00Z">
        <w:r>
          <w:rPr>
            <w:noProof/>
          </w:rPr>
          <w:t>l</w:t>
        </w:r>
      </w:ins>
      <w:ins w:id="57" w:author="Aurelian Bria" w:date="2025-05-08T03:10:00Z">
        <w:r>
          <w:rPr>
            <w:noProof/>
          </w:rPr>
          <w:t xml:space="preserve"> procedure</w:t>
        </w:r>
      </w:ins>
      <w:r w:rsidRPr="00931575">
        <w:rPr>
          <w:noProof/>
        </w:rPr>
        <w:t xml:space="preserve"> </w:t>
      </w:r>
      <w:ins w:id="58" w:author="Aurelian Bria" w:date="2025-05-08T03:10:00Z">
        <w:r>
          <w:rPr>
            <w:noProof/>
          </w:rPr>
          <w:t xml:space="preserve">and </w:t>
        </w:r>
      </w:ins>
      <w:r w:rsidRPr="00931575">
        <w:rPr>
          <w:noProof/>
        </w:rPr>
        <w:t xml:space="preserve">does not provide an accurate TRP estimate or over-estimate of TRP. Pre-scan is a fast but coarse method that is used to identify the spurious emission frequencies with emission power as described in </w:t>
      </w:r>
      <w:del w:id="59" w:author="Aurelian Bria" w:date="2025-05-08T03:07:00Z">
        <w:r w:rsidRPr="00931575" w:rsidDel="0061771B">
          <w:rPr>
            <w:noProof/>
          </w:rPr>
          <w:delText xml:space="preserve">annex </w:delText>
        </w:r>
      </w:del>
      <w:ins w:id="60" w:author="Aurelian Bria" w:date="2025-05-08T03:07:00Z">
        <w:r>
          <w:rPr>
            <w:noProof/>
          </w:rPr>
          <w:t>clause</w:t>
        </w:r>
        <w:r w:rsidRPr="00931575">
          <w:rPr>
            <w:noProof/>
          </w:rPr>
          <w:t xml:space="preserve"> </w:t>
        </w:r>
      </w:ins>
      <w:r w:rsidRPr="00931575">
        <w:rPr>
          <w:noProof/>
        </w:rPr>
        <w:t xml:space="preserve">I.13. A sequential measurement is then made at the emission frequencies, to assess the TRP as described in </w:t>
      </w:r>
      <w:del w:id="61" w:author="Aurelian Bria" w:date="2025-05-08T03:07:00Z">
        <w:r w:rsidRPr="00931575" w:rsidDel="0061771B">
          <w:rPr>
            <w:noProof/>
          </w:rPr>
          <w:delText xml:space="preserve">annex </w:delText>
        </w:r>
      </w:del>
      <w:ins w:id="62" w:author="Aurelian Bria" w:date="2025-05-08T03:07:00Z">
        <w:r>
          <w:rPr>
            <w:noProof/>
          </w:rPr>
          <w:t xml:space="preserve">clause </w:t>
        </w:r>
      </w:ins>
      <w:r w:rsidRPr="00931575">
        <w:rPr>
          <w:noProof/>
        </w:rPr>
        <w:t xml:space="preserve">I.2 to </w:t>
      </w:r>
      <w:del w:id="63" w:author="Aurelian Bria" w:date="2025-05-08T03:07:00Z">
        <w:r w:rsidRPr="00931575" w:rsidDel="0061771B">
          <w:rPr>
            <w:noProof/>
          </w:rPr>
          <w:delText xml:space="preserve">annex </w:delText>
        </w:r>
      </w:del>
      <w:ins w:id="64" w:author="Aurelian Bria" w:date="2025-05-08T03:07:00Z">
        <w:r>
          <w:rPr>
            <w:noProof/>
          </w:rPr>
          <w:t>clause</w:t>
        </w:r>
        <w:r w:rsidRPr="00931575">
          <w:rPr>
            <w:noProof/>
          </w:rPr>
          <w:t xml:space="preserve"> </w:t>
        </w:r>
      </w:ins>
      <w:r w:rsidRPr="00931575">
        <w:rPr>
          <w:noProof/>
        </w:rPr>
        <w:t>I.9.</w:t>
      </w:r>
    </w:p>
    <w:p w14:paraId="505401E0" w14:textId="77777777" w:rsidR="006D45E3" w:rsidRPr="00931575" w:rsidRDefault="006D45E3" w:rsidP="006D45E3">
      <w:r w:rsidRPr="00931575">
        <w:t>When making TRP measurements the alignment between EUT and measurement antenna is important to achieve expected measurement uncertainty:</w:t>
      </w:r>
    </w:p>
    <w:p w14:paraId="41D8C96A" w14:textId="77777777" w:rsidR="006D45E3" w:rsidRPr="00931575" w:rsidRDefault="006D45E3" w:rsidP="006D45E3">
      <w:pPr>
        <w:pStyle w:val="B1"/>
        <w:rPr>
          <w:noProof/>
        </w:rPr>
      </w:pPr>
      <w:r w:rsidRPr="00931575">
        <w:rPr>
          <w:noProof/>
        </w:rPr>
        <w:t>1.</w:t>
      </w:r>
      <w:r w:rsidRPr="00931575">
        <w:rPr>
          <w:noProof/>
        </w:rPr>
        <w:tab/>
        <w:t>The measurement antenna needs to be aligned tangential to the measurement surface forming a sphere around the EUT, in order to correctly measure the TRP</w:t>
      </w:r>
      <w:del w:id="65" w:author="Aurelian Bria" w:date="2025-05-08T03:08:00Z">
        <w:r w:rsidRPr="00931575" w:rsidDel="004D7331">
          <w:rPr>
            <w:noProof/>
          </w:rPr>
          <w:delText xml:space="preserve"> properly</w:delText>
        </w:r>
      </w:del>
      <w:r w:rsidRPr="00931575">
        <w:rPr>
          <w:noProof/>
        </w:rPr>
        <w:t>.</w:t>
      </w:r>
    </w:p>
    <w:p w14:paraId="34B3B596" w14:textId="77777777" w:rsidR="006D45E3" w:rsidRPr="00931575" w:rsidRDefault="006D45E3" w:rsidP="006D45E3">
      <w:pPr>
        <w:pStyle w:val="B1"/>
        <w:rPr>
          <w:noProof/>
        </w:rPr>
      </w:pPr>
      <w:r w:rsidRPr="00931575">
        <w:rPr>
          <w:noProof/>
        </w:rPr>
        <w:t>2.</w:t>
      </w:r>
      <w:r w:rsidRPr="00931575">
        <w:rPr>
          <w:noProof/>
        </w:rPr>
        <w:tab/>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p>
    <w:p w14:paraId="6D49F94E" w14:textId="77777777" w:rsidR="006D45E3" w:rsidRDefault="006D45E3" w:rsidP="006D45E3">
      <w:pPr>
        <w:pStyle w:val="B1"/>
        <w:rPr>
          <w:noProof/>
        </w:rPr>
      </w:pPr>
      <w:r w:rsidRPr="00931575">
        <w:rPr>
          <w:noProof/>
        </w:rPr>
        <w:t>3.</w:t>
      </w:r>
      <w:r w:rsidRPr="00931575">
        <w:rPr>
          <w:noProof/>
        </w:rPr>
        <w:tab/>
        <w:t>Test methods described in clause I.5.3, I.6 and I.9 are designed to be independent of rotations of the angular grid, and hence angular alignment between the measurement grid and EUT is not needed.</w:t>
      </w:r>
    </w:p>
    <w:p w14:paraId="49EE1FEB" w14:textId="0EFE5BFF" w:rsidR="006D45E3" w:rsidRDefault="006D45E3" w:rsidP="00CD00F8">
      <w:pPr>
        <w:rPr>
          <w:ins w:id="66" w:author="Aurelian Bria" w:date="2025-10-16T19:10:00Z" w16du:dateUtc="2025-10-16T17:10:00Z"/>
          <w:lang w:val="en-US" w:eastAsia="zh-CN"/>
        </w:rPr>
      </w:pPr>
      <w:ins w:id="67" w:author="Aurelian Bria" w:date="2025-05-08T03:12:00Z">
        <w:r>
          <w:rPr>
            <w:lang w:val="en-US" w:eastAsia="zh-CN"/>
          </w:rPr>
          <w:t xml:space="preserve">The </w:t>
        </w:r>
      </w:ins>
      <w:ins w:id="68" w:author="Aurelian Bria" w:date="2025-10-16T15:28:00Z" w16du:dateUtc="2025-10-16T13:28:00Z">
        <w:r w:rsidR="00F8195E">
          <w:rPr>
            <w:lang w:val="en-US" w:eastAsia="zh-CN"/>
          </w:rPr>
          <w:t>preferred</w:t>
        </w:r>
      </w:ins>
      <w:ins w:id="69" w:author="Aurelian Bria" w:date="2025-05-08T03:12:00Z">
        <w:r>
          <w:rPr>
            <w:lang w:val="en-US" w:eastAsia="zh-CN"/>
          </w:rPr>
          <w:t xml:space="preserve"> method for measuring TRP for both in-</w:t>
        </w:r>
      </w:ins>
      <w:ins w:id="70" w:author="Aurelian Bria" w:date="2025-08-28T13:48:00Z" w16du:dateUtc="2025-08-28T11:48:00Z">
        <w:r w:rsidR="00006EAD">
          <w:rPr>
            <w:lang w:val="en-US" w:eastAsia="zh-CN"/>
          </w:rPr>
          <w:t>b</w:t>
        </w:r>
      </w:ins>
      <w:ins w:id="71" w:author="Aurelian Bria" w:date="2025-05-08T03:12:00Z">
        <w:r>
          <w:rPr>
            <w:lang w:val="en-US" w:eastAsia="zh-CN"/>
          </w:rPr>
          <w:t xml:space="preserve">and and out-of-band emissions </w:t>
        </w:r>
      </w:ins>
      <w:ins w:id="72" w:author="Aurelian Bria" w:date="2025-05-08T03:13:00Z">
        <w:r>
          <w:rPr>
            <w:lang w:val="en-US" w:eastAsia="zh-CN"/>
          </w:rPr>
          <w:t xml:space="preserve">is the </w:t>
        </w:r>
      </w:ins>
      <w:ins w:id="73" w:author="Aurelian Bria" w:date="2025-05-08T03:14:00Z">
        <w:r w:rsidRPr="009A1161">
          <w:rPr>
            <w:lang w:val="en-US" w:eastAsia="zh-CN"/>
          </w:rPr>
          <w:t xml:space="preserve">“Spherical equal angle grid” </w:t>
        </w:r>
        <w:r>
          <w:rPr>
            <w:lang w:val="en-US" w:eastAsia="zh-CN"/>
          </w:rPr>
          <w:t xml:space="preserve">described in I.2, </w:t>
        </w:r>
        <w:r w:rsidRPr="009A1161">
          <w:rPr>
            <w:lang w:val="en-US" w:eastAsia="zh-CN"/>
          </w:rPr>
          <w:t xml:space="preserve">with angular steps not exceeding the reference </w:t>
        </w:r>
      </w:ins>
      <w:ins w:id="74" w:author="Aurelian Bria" w:date="2025-10-16T19:22:00Z" w16du:dateUtc="2025-10-16T17:22:00Z">
        <w:r w:rsidR="009501AB">
          <w:rPr>
            <w:lang w:val="en-US" w:eastAsia="zh-CN"/>
          </w:rPr>
          <w:t xml:space="preserve">angular </w:t>
        </w:r>
      </w:ins>
      <w:ins w:id="75" w:author="Aurelian Bria" w:date="2025-05-08T03:14:00Z">
        <w:r w:rsidRPr="009A1161">
          <w:rPr>
            <w:lang w:val="en-US" w:eastAsia="zh-CN"/>
          </w:rPr>
          <w:t>step</w:t>
        </w:r>
      </w:ins>
      <w:ins w:id="76" w:author="Aurelian Bria" w:date="2025-10-16T15:28:00Z" w16du:dateUtc="2025-10-16T13:28:00Z">
        <w:r w:rsidR="00F8195E">
          <w:rPr>
            <w:lang w:val="en-US" w:eastAsia="zh-CN"/>
          </w:rPr>
          <w:t>s.</w:t>
        </w:r>
      </w:ins>
    </w:p>
    <w:p w14:paraId="5241BDD9" w14:textId="75DF7C1E" w:rsidR="00187A36" w:rsidRPr="00D85413" w:rsidRDefault="00187A36" w:rsidP="00CD00F8">
      <w:pPr>
        <w:rPr>
          <w:ins w:id="77" w:author="Aurelian Bria" w:date="2025-10-16T19:10:00Z" w16du:dateUtc="2025-10-16T17:10:00Z"/>
          <w:noProof/>
          <w:lang w:val="en-US"/>
        </w:rPr>
      </w:pPr>
      <w:ins w:id="78" w:author="Aurelian Bria" w:date="2025-10-16T19:10:00Z" w16du:dateUtc="2025-10-16T17:10:00Z">
        <w:r>
          <w:rPr>
            <w:lang w:val="en-US" w:eastAsia="zh-CN"/>
          </w:rPr>
          <w:t xml:space="preserve">Other TRP </w:t>
        </w:r>
        <w:r w:rsidRPr="00B85BF0">
          <w:rPr>
            <w:lang w:val="en-US" w:eastAsia="zh-CN"/>
          </w:rPr>
          <w:t xml:space="preserve">measurement methods described e.g., in clauses I.3, I.4, I.6, can also be considered as </w:t>
        </w:r>
        <w:proofErr w:type="gramStart"/>
        <w:r w:rsidRPr="00B85BF0">
          <w:rPr>
            <w:lang w:val="en-US" w:eastAsia="zh-CN"/>
          </w:rPr>
          <w:t>accurate,</w:t>
        </w:r>
        <w:proofErr w:type="gramEnd"/>
        <w:r w:rsidRPr="00B85BF0">
          <w:rPr>
            <w:lang w:val="en-US" w:eastAsia="zh-CN"/>
          </w:rPr>
          <w:t xml:space="preserve"> if the reference angular step criteria </w:t>
        </w:r>
        <w:proofErr w:type="gramStart"/>
        <w:r w:rsidRPr="00B85BF0">
          <w:rPr>
            <w:lang w:val="en-US" w:eastAsia="zh-CN"/>
          </w:rPr>
          <w:t>is</w:t>
        </w:r>
        <w:proofErr w:type="gramEnd"/>
        <w:r w:rsidRPr="00B85BF0">
          <w:rPr>
            <w:lang w:val="en-US" w:eastAsia="zh-CN"/>
          </w:rPr>
          <w:t xml:space="preserve"> met.</w:t>
        </w:r>
        <w:r>
          <w:rPr>
            <w:lang w:val="en-US" w:eastAsia="zh-CN"/>
          </w:rPr>
          <w:t xml:space="preserve"> In-band measurements methods in </w:t>
        </w:r>
        <w:proofErr w:type="gramStart"/>
        <w:r>
          <w:rPr>
            <w:lang w:val="en-US" w:eastAsia="zh-CN"/>
          </w:rPr>
          <w:t>clause</w:t>
        </w:r>
        <w:proofErr w:type="gramEnd"/>
        <w:r>
          <w:rPr>
            <w:lang w:val="en-US" w:eastAsia="zh-CN"/>
          </w:rPr>
          <w:t xml:space="preserve"> I.5 (i.e., 2-3 orthogonal cuts), or </w:t>
        </w:r>
        <w:proofErr w:type="gramStart"/>
        <w:r>
          <w:rPr>
            <w:lang w:val="en-US" w:eastAsia="zh-CN"/>
          </w:rPr>
          <w:t>clause</w:t>
        </w:r>
        <w:proofErr w:type="gramEnd"/>
        <w:r>
          <w:rPr>
            <w:lang w:val="en-US" w:eastAsia="zh-CN"/>
          </w:rPr>
          <w:t xml:space="preserve"> I.10 (i.e., beam-based directions) </w:t>
        </w:r>
        <w:r w:rsidRPr="00B85BF0">
          <w:rPr>
            <w:lang w:val="en-US" w:eastAsia="zh-CN"/>
          </w:rPr>
          <w:t>can also be considered as accurate</w:t>
        </w:r>
        <w:r>
          <w:rPr>
            <w:lang w:val="en-US" w:eastAsia="zh-CN"/>
          </w:rPr>
          <w:t>, if all applicability conditions for these methods are met.</w:t>
        </w:r>
      </w:ins>
    </w:p>
    <w:p w14:paraId="49AE0D13" w14:textId="77777777" w:rsidR="00D24D18" w:rsidRPr="00D24D18" w:rsidRDefault="00D24D18" w:rsidP="00CD00F8">
      <w:pPr>
        <w:rPr>
          <w:ins w:id="79" w:author="Aurelian Bria" w:date="2025-10-16T19:00:00Z" w16du:dateUtc="2025-10-16T17:00:00Z"/>
          <w:lang w:eastAsia="zh-CN"/>
        </w:rPr>
      </w:pPr>
      <w:ins w:id="80" w:author="Aurelian Bria" w:date="2025-10-16T19:00:00Z" w16du:dateUtc="2025-10-16T17:00:00Z">
        <w:r w:rsidRPr="00D24D18">
          <w:rPr>
            <w:lang w:eastAsia="zh-CN"/>
          </w:rPr>
          <w:t xml:space="preserve">The TRP measurement procedure for emissions in the spurious domain with large frequency separation is </w:t>
        </w:r>
        <w:r w:rsidRPr="0013473A">
          <w:rPr>
            <w:lang w:eastAsia="zh-CN"/>
            <w:rPrChange w:id="81" w:author="Aurelian Bria" w:date="2025-11-07T13:44:00Z" w16du:dateUtc="2025-11-07T12:44:00Z">
              <w:rPr>
                <w:highlight w:val="yellow"/>
                <w:lang w:eastAsia="zh-CN"/>
              </w:rPr>
            </w:rPrChange>
          </w:rPr>
          <w:t>slightly</w:t>
        </w:r>
        <w:r w:rsidRPr="00D24D18">
          <w:rPr>
            <w:lang w:eastAsia="zh-CN"/>
          </w:rPr>
          <w:t xml:space="preserve"> different from that of the wanted signal and unwanted emissions closer to the wanted signal.</w:t>
        </w:r>
      </w:ins>
    </w:p>
    <w:p w14:paraId="0A0DEF05" w14:textId="05266F3A" w:rsidR="008E06CC" w:rsidRDefault="00D24D18" w:rsidP="00CD00F8">
      <w:pPr>
        <w:rPr>
          <w:ins w:id="82" w:author="Aurelian Bria" w:date="2025-10-17T11:49:00Z" w16du:dateUtc="2025-10-17T09:49:00Z"/>
          <w:lang w:eastAsia="zh-CN"/>
        </w:rPr>
      </w:pPr>
      <w:ins w:id="83" w:author="Aurelian Bria" w:date="2025-10-16T19:00:00Z" w16du:dateUtc="2025-10-16T17:00:00Z">
        <w:r w:rsidRPr="00D24D18">
          <w:rPr>
            <w:lang w:eastAsia="zh-CN"/>
          </w:rPr>
          <w:t xml:space="preserve">For the wanted signal, if the directivity is known, </w:t>
        </w:r>
        <w:r w:rsidRPr="0013473A">
          <w:rPr>
            <w:lang w:eastAsia="zh-CN"/>
          </w:rPr>
          <w:t xml:space="preserve">it is </w:t>
        </w:r>
      </w:ins>
      <w:ins w:id="84" w:author="Aurelian Bria" w:date="2025-11-06T14:50:00Z" w16du:dateUtc="2025-11-06T13:50:00Z">
        <w:r w:rsidR="0014758F" w:rsidRPr="0013473A">
          <w:rPr>
            <w:lang w:eastAsia="zh-CN"/>
          </w:rPr>
          <w:t>sufficient</w:t>
        </w:r>
      </w:ins>
      <w:ins w:id="85" w:author="Aurelian Bria" w:date="2025-10-16T19:00:00Z" w16du:dateUtc="2025-10-16T17:00:00Z">
        <w:r w:rsidRPr="00D24D18">
          <w:rPr>
            <w:lang w:eastAsia="zh-CN"/>
          </w:rPr>
          <w:t xml:space="preserve"> to measure the peak </w:t>
        </w:r>
      </w:ins>
      <w:ins w:id="86" w:author="Aurelian Bria" w:date="2025-10-16T19:01:00Z" w16du:dateUtc="2025-10-16T17:01:00Z">
        <w:r>
          <w:rPr>
            <w:lang w:eastAsia="zh-CN"/>
          </w:rPr>
          <w:t>EIRP</w:t>
        </w:r>
      </w:ins>
      <w:ins w:id="87" w:author="Aurelian Bria" w:date="2025-10-16T19:00:00Z" w16du:dateUtc="2025-10-16T17:00:00Z">
        <w:r w:rsidRPr="00D24D18">
          <w:rPr>
            <w:lang w:eastAsia="zh-CN"/>
          </w:rPr>
          <w:t xml:space="preserve"> and adjust it with the directivity to obtain TRP.</w:t>
        </w:r>
      </w:ins>
      <w:ins w:id="88" w:author="Aurelian Bria" w:date="2025-11-07T13:45:00Z" w16du:dateUtc="2025-11-07T12:45:00Z">
        <w:r w:rsidR="00341A62">
          <w:rPr>
            <w:lang w:eastAsia="zh-CN"/>
          </w:rPr>
          <w:t xml:space="preserve"> </w:t>
        </w:r>
      </w:ins>
      <w:ins w:id="89" w:author="Aurelian Bria" w:date="2025-10-16T19:00:00Z" w16du:dateUtc="2025-10-16T17:00:00Z">
        <w:r w:rsidRPr="00D24D18">
          <w:rPr>
            <w:lang w:eastAsia="zh-CN"/>
          </w:rPr>
          <w:t>If the directivity is not known</w:t>
        </w:r>
      </w:ins>
      <w:ins w:id="90" w:author="Aurelian Bria" w:date="2025-10-17T11:47:00Z" w16du:dateUtc="2025-10-17T09:47:00Z">
        <w:r w:rsidR="006B3C2C">
          <w:rPr>
            <w:lang w:eastAsia="zh-CN"/>
          </w:rPr>
          <w:t>,</w:t>
        </w:r>
      </w:ins>
      <w:ins w:id="91" w:author="Aurelian Bria" w:date="2025-10-16T19:00:00Z" w16du:dateUtc="2025-10-16T17:00:00Z">
        <w:r w:rsidRPr="00D24D18">
          <w:rPr>
            <w:lang w:eastAsia="zh-CN"/>
          </w:rPr>
          <w:t xml:space="preserve"> but it can be verified that the emission is from the antenna array, TRP can be obtained by measuring </w:t>
        </w:r>
      </w:ins>
      <w:ins w:id="92" w:author="Aurelian Bria" w:date="2025-10-16T19:01:00Z" w16du:dateUtc="2025-10-16T17:01:00Z">
        <w:r>
          <w:rPr>
            <w:lang w:eastAsia="zh-CN"/>
          </w:rPr>
          <w:t>EIRP</w:t>
        </w:r>
      </w:ins>
      <w:ins w:id="93" w:author="Aurelian Bria" w:date="2025-10-16T19:00:00Z" w16du:dateUtc="2025-10-16T17:00:00Z">
        <w:r w:rsidRPr="00D24D18">
          <w:rPr>
            <w:lang w:eastAsia="zh-CN"/>
          </w:rPr>
          <w:t xml:space="preserve"> in the cardinal cuts and using pattern multiplication to extrapolate the </w:t>
        </w:r>
      </w:ins>
      <w:ins w:id="94" w:author="Aurelian Bria" w:date="2025-10-16T19:01:00Z" w16du:dateUtc="2025-10-16T17:01:00Z">
        <w:r w:rsidR="00AE4884">
          <w:rPr>
            <w:lang w:eastAsia="zh-CN"/>
          </w:rPr>
          <w:t>EIRP</w:t>
        </w:r>
      </w:ins>
      <w:ins w:id="95" w:author="Aurelian Bria" w:date="2025-10-16T19:00:00Z" w16du:dateUtc="2025-10-16T17:00:00Z">
        <w:r w:rsidRPr="00D24D18">
          <w:rPr>
            <w:lang w:eastAsia="zh-CN"/>
          </w:rPr>
          <w:t xml:space="preserve"> values in other directions. Pattern multiplication exploits the fact that the array factor of a rectangular array can be separable in two factors along the two symmetry planes. </w:t>
        </w:r>
      </w:ins>
    </w:p>
    <w:p w14:paraId="4CD7645C" w14:textId="7B976475" w:rsidR="00E65DBF" w:rsidRDefault="00D24D18" w:rsidP="0020103C">
      <w:pPr>
        <w:rPr>
          <w:lang w:eastAsia="zh-CN"/>
        </w:rPr>
      </w:pPr>
      <w:ins w:id="96" w:author="Aurelian Bria" w:date="2025-10-16T19:00:00Z" w16du:dateUtc="2025-10-16T17:00:00Z">
        <w:r w:rsidRPr="00D24D18">
          <w:rPr>
            <w:lang w:eastAsia="zh-CN"/>
          </w:rPr>
          <w:t xml:space="preserve">For spurious emissions at larger frequency separations from the carrier, it is important to first identify the frequencies with notable emissions for further measurement. This is achieved through a pre-scan which can be performed on a very sparse grid. If no notable emission is identified at a certain frequency during the pre-scan, no further investigation is needed for that frequency. For frequencies which are identified for further measurement, </w:t>
        </w:r>
      </w:ins>
      <w:ins w:id="97" w:author="Aurelian Bria" w:date="2025-11-07T13:46:00Z" w16du:dateUtc="2025-11-07T12:46:00Z">
        <w:r w:rsidR="00AE57FC">
          <w:rPr>
            <w:lang w:eastAsia="zh-CN"/>
          </w:rPr>
          <w:t xml:space="preserve">under </w:t>
        </w:r>
        <w:r w:rsidR="00AE57FC" w:rsidRPr="00D24D18">
          <w:rPr>
            <w:lang w:eastAsia="zh-CN"/>
          </w:rPr>
          <w:t>the assumption that spurious emissions at larger frequency separation are not fully correlated and are less directive</w:t>
        </w:r>
      </w:ins>
      <w:ins w:id="98" w:author="Aurelian Bria" w:date="2025-11-07T13:47:00Z" w16du:dateUtc="2025-11-07T12:47:00Z">
        <w:r w:rsidR="00AE57FC">
          <w:rPr>
            <w:lang w:eastAsia="zh-CN"/>
          </w:rPr>
          <w:t xml:space="preserve">, </w:t>
        </w:r>
      </w:ins>
      <w:proofErr w:type="gramStart"/>
      <w:ins w:id="99" w:author="Aurelian Bria" w:date="2025-10-16T19:00:00Z" w16du:dateUtc="2025-10-16T17:00:00Z">
        <w:r w:rsidRPr="00D24D18">
          <w:rPr>
            <w:lang w:eastAsia="zh-CN"/>
          </w:rPr>
          <w:t>a number of</w:t>
        </w:r>
        <w:proofErr w:type="gramEnd"/>
        <w:r w:rsidRPr="00D24D18">
          <w:rPr>
            <w:lang w:eastAsia="zh-CN"/>
          </w:rPr>
          <w:t xml:space="preserve"> orthogonal cuts (two or three) or a sparse spherical grid can be u</w:t>
        </w:r>
      </w:ins>
      <w:ins w:id="100" w:author="Aurelian Bria" w:date="2025-11-07T13:47:00Z" w16du:dateUtc="2025-11-07T12:47:00Z">
        <w:r w:rsidR="00AE57FC">
          <w:rPr>
            <w:lang w:eastAsia="zh-CN"/>
          </w:rPr>
          <w:t>tilized</w:t>
        </w:r>
      </w:ins>
      <w:ins w:id="101" w:author="Aurelian Bria" w:date="2025-10-16T19:00:00Z" w16du:dateUtc="2025-10-16T17:00:00Z">
        <w:r w:rsidRPr="00D24D18">
          <w:rPr>
            <w:lang w:eastAsia="zh-CN"/>
          </w:rPr>
          <w:t xml:space="preserve">. </w:t>
        </w:r>
      </w:ins>
    </w:p>
    <w:p w14:paraId="2ACE4692" w14:textId="096D2E4A" w:rsidR="00093FD7" w:rsidRPr="00EC26F5" w:rsidRDefault="00D24D18" w:rsidP="0020103C">
      <w:pPr>
        <w:rPr>
          <w:lang w:eastAsia="zh-CN"/>
        </w:rPr>
      </w:pPr>
      <w:ins w:id="102" w:author="Aurelian Bria" w:date="2025-10-16T19:00:00Z" w16du:dateUtc="2025-10-16T17:00:00Z">
        <w:r w:rsidRPr="00D24D18">
          <w:rPr>
            <w:lang w:eastAsia="zh-CN"/>
          </w:rPr>
          <w:lastRenderedPageBreak/>
          <w:t xml:space="preserve">For spurious emissions, an upper bound assessment for TRP is enough to ensure the compliance and the exact TRP value is of less importance. Therefore, a </w:t>
        </w:r>
      </w:ins>
      <w:ins w:id="103" w:author="Aurelian Bria" w:date="2025-11-07T13:47:00Z" w16du:dateUtc="2025-11-07T12:47:00Z">
        <w:r w:rsidR="008A52ED">
          <w:rPr>
            <w:lang w:eastAsia="zh-CN"/>
          </w:rPr>
          <w:t>c</w:t>
        </w:r>
      </w:ins>
      <w:ins w:id="104" w:author="Aurelian Bria" w:date="2025-10-16T19:00:00Z" w16du:dateUtc="2025-10-16T17:00:00Z">
        <w:r w:rsidRPr="00D24D18">
          <w:rPr>
            <w:lang w:eastAsia="zh-CN"/>
          </w:rPr>
          <w:t xml:space="preserve">orrection factor is added to the estimated TRP value </w:t>
        </w:r>
      </w:ins>
      <w:ins w:id="105" w:author="Aurelian Bria" w:date="2025-11-07T13:48:00Z" w16du:dateUtc="2025-11-07T12:48:00Z">
        <w:r w:rsidR="0074608B" w:rsidRPr="00D24D18">
          <w:rPr>
            <w:lang w:eastAsia="zh-CN"/>
          </w:rPr>
          <w:t>to</w:t>
        </w:r>
      </w:ins>
      <w:ins w:id="106" w:author="Aurelian Bria" w:date="2025-10-16T19:00:00Z" w16du:dateUtc="2025-10-16T17:00:00Z">
        <w:r w:rsidRPr="00D24D18">
          <w:rPr>
            <w:lang w:eastAsia="zh-CN"/>
          </w:rPr>
          <w:t xml:space="preserve"> ensure an overestimate with a certain confidence. The correction factor is dependent on the chosen grid type and angular step. Orthogonal cut measurements should be measured with the reference angular steps. The sparse full sphere measurement can be performed on angular steps larger than the reference </w:t>
        </w:r>
      </w:ins>
      <w:ins w:id="107" w:author="Aurelian Bria" w:date="2025-11-07T13:48:00Z" w16du:dateUtc="2025-11-07T12:48:00Z">
        <w:r w:rsidR="00291EB3" w:rsidRPr="00D24D18">
          <w:rPr>
            <w:lang w:eastAsia="zh-CN"/>
          </w:rPr>
          <w:t>step</w:t>
        </w:r>
        <w:r w:rsidR="00291EB3">
          <w:rPr>
            <w:lang w:eastAsia="zh-CN"/>
          </w:rPr>
          <w:t>s but not exceeding</w:t>
        </w:r>
      </w:ins>
      <w:ins w:id="108" w:author="Aurelian Bria" w:date="2025-10-16T19:00:00Z" w16du:dateUtc="2025-10-16T17:00:00Z">
        <w:r w:rsidRPr="00D24D18">
          <w:rPr>
            <w:lang w:eastAsia="zh-CN"/>
          </w:rPr>
          <w:t xml:space="preserve"> 15 degrees. A larger angular step results in a shorter measurement time</w:t>
        </w:r>
      </w:ins>
      <w:ins w:id="109" w:author="Aurelian Bria" w:date="2025-11-06T14:53:00Z" w16du:dateUtc="2025-11-06T13:53:00Z">
        <w:r w:rsidR="00261342">
          <w:rPr>
            <w:lang w:eastAsia="zh-CN"/>
          </w:rPr>
          <w:t>,</w:t>
        </w:r>
      </w:ins>
      <w:ins w:id="110" w:author="Aurelian Bria" w:date="2025-10-16T19:00:00Z" w16du:dateUtc="2025-10-16T17:00:00Z">
        <w:r w:rsidRPr="00D24D18">
          <w:rPr>
            <w:lang w:eastAsia="zh-CN"/>
          </w:rPr>
          <w:t xml:space="preserve"> while it imposes a larger </w:t>
        </w:r>
      </w:ins>
      <w:ins w:id="111" w:author="Aurelian Bria" w:date="2025-11-07T13:48:00Z" w16du:dateUtc="2025-11-07T12:48:00Z">
        <w:r w:rsidR="00291EB3">
          <w:rPr>
            <w:lang w:eastAsia="zh-CN"/>
          </w:rPr>
          <w:t>correction factor.</w:t>
        </w:r>
      </w:ins>
    </w:p>
    <w:p w14:paraId="300A2744" w14:textId="77777777" w:rsidR="006D45E3" w:rsidRPr="00931575" w:rsidRDefault="006D45E3" w:rsidP="006D45E3">
      <w:pPr>
        <w:pStyle w:val="Heading1"/>
      </w:pPr>
      <w:bookmarkStart w:id="112" w:name="_Toc21103117"/>
      <w:bookmarkStart w:id="113" w:name="_Toc29810966"/>
      <w:bookmarkStart w:id="114" w:name="_Toc36636327"/>
      <w:bookmarkStart w:id="115" w:name="_Toc37273273"/>
      <w:bookmarkStart w:id="116" w:name="_Toc45886363"/>
      <w:bookmarkStart w:id="117" w:name="_Toc53183408"/>
      <w:bookmarkStart w:id="118" w:name="_Toc58916120"/>
      <w:bookmarkStart w:id="119" w:name="_Toc58918301"/>
      <w:bookmarkStart w:id="120" w:name="_Toc66694171"/>
      <w:bookmarkStart w:id="121" w:name="_Toc74916196"/>
      <w:bookmarkStart w:id="122" w:name="_Toc76114821"/>
      <w:bookmarkStart w:id="123" w:name="_Toc76544707"/>
      <w:bookmarkStart w:id="124" w:name="_Toc82536829"/>
      <w:bookmarkStart w:id="125" w:name="_Toc89953122"/>
      <w:bookmarkStart w:id="126" w:name="_Toc98766939"/>
      <w:bookmarkStart w:id="127" w:name="_Toc99703302"/>
      <w:bookmarkStart w:id="128" w:name="_Toc106207094"/>
      <w:bookmarkStart w:id="129" w:name="_Toc115081096"/>
      <w:bookmarkStart w:id="130" w:name="_Toc122000047"/>
      <w:bookmarkStart w:id="131" w:name="_Toc124154946"/>
      <w:bookmarkStart w:id="132" w:name="_Toc137396871"/>
      <w:bookmarkStart w:id="133" w:name="_Toc156578314"/>
      <w:bookmarkStart w:id="134" w:name="_Toc176949628"/>
      <w:bookmarkStart w:id="135" w:name="_Toc187258435"/>
      <w:r w:rsidRPr="00931575">
        <w:t>I.2</w:t>
      </w:r>
      <w:r w:rsidRPr="00931575">
        <w:tab/>
        <w:t>Spherical equal angle grid</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0912DFA" w14:textId="77777777" w:rsidR="006D45E3" w:rsidRPr="00931575" w:rsidRDefault="006D45E3" w:rsidP="006D45E3">
      <w:pPr>
        <w:pStyle w:val="Heading2"/>
      </w:pPr>
      <w:bookmarkStart w:id="136" w:name="_Toc21103118"/>
      <w:bookmarkStart w:id="137" w:name="_Toc29810967"/>
      <w:bookmarkStart w:id="138" w:name="_Toc36636328"/>
      <w:bookmarkStart w:id="139" w:name="_Toc37273274"/>
      <w:bookmarkStart w:id="140" w:name="_Toc45886364"/>
      <w:bookmarkStart w:id="141" w:name="_Toc53183409"/>
      <w:bookmarkStart w:id="142" w:name="_Toc58916121"/>
      <w:bookmarkStart w:id="143" w:name="_Toc58918302"/>
      <w:bookmarkStart w:id="144" w:name="_Toc66694172"/>
      <w:bookmarkStart w:id="145" w:name="_Toc74916197"/>
      <w:bookmarkStart w:id="146" w:name="_Toc76114822"/>
      <w:bookmarkStart w:id="147" w:name="_Toc76544708"/>
      <w:bookmarkStart w:id="148" w:name="_Toc82536830"/>
      <w:bookmarkStart w:id="149" w:name="_Toc89953123"/>
      <w:bookmarkStart w:id="150" w:name="_Toc98766940"/>
      <w:bookmarkStart w:id="151" w:name="_Toc99703303"/>
      <w:bookmarkStart w:id="152" w:name="_Toc106207095"/>
      <w:bookmarkStart w:id="153" w:name="_Toc115081097"/>
      <w:bookmarkStart w:id="154" w:name="_Toc122000048"/>
      <w:bookmarkStart w:id="155" w:name="_Toc124154947"/>
      <w:bookmarkStart w:id="156" w:name="_Toc137396872"/>
      <w:bookmarkStart w:id="157" w:name="_Toc156578315"/>
      <w:bookmarkStart w:id="158" w:name="_Toc176949629"/>
      <w:bookmarkStart w:id="159" w:name="_Toc187258436"/>
      <w:r w:rsidRPr="00931575">
        <w:rPr>
          <w:rFonts w:hint="eastAsia"/>
          <w:lang w:eastAsia="zh-CN"/>
        </w:rPr>
        <w:t>I.2.</w:t>
      </w:r>
      <w:r w:rsidRPr="00931575">
        <w:rPr>
          <w:lang w:eastAsia="zh-CN"/>
        </w:rPr>
        <w:t>1</w:t>
      </w:r>
      <w:r w:rsidRPr="00931575">
        <w:tab/>
        <w:t>General</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2C9D943B" w14:textId="77777777" w:rsidR="006D45E3" w:rsidRPr="00931575" w:rsidRDefault="006D45E3" w:rsidP="006D45E3">
      <w:proofErr w:type="spellStart"/>
      <w:r w:rsidRPr="00931575">
        <w:t>TRP</w:t>
      </w:r>
      <w:r w:rsidRPr="00931575">
        <w:rPr>
          <w:vertAlign w:val="subscript"/>
        </w:rPr>
        <w:t>Estimate</w:t>
      </w:r>
      <w:proofErr w:type="spellEnd"/>
      <w:r w:rsidRPr="00931575">
        <w:t xml:space="preserve"> is defined as</w:t>
      </w:r>
    </w:p>
    <w:p w14:paraId="344C6F0E" w14:textId="77777777" w:rsidR="006D45E3" w:rsidRPr="00931575" w:rsidRDefault="00000000" w:rsidP="006D45E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34D3AD5" w14:textId="77777777" w:rsidR="006D45E3" w:rsidRPr="00931575" w:rsidRDefault="006D45E3" w:rsidP="006D45E3">
      <w:r w:rsidRPr="00931575">
        <w:t>when EIRP measurements is used or as</w:t>
      </w:r>
    </w:p>
    <w:p w14:paraId="74D6F9E8" w14:textId="77777777" w:rsidR="006D45E3" w:rsidRPr="00931575" w:rsidRDefault="00000000" w:rsidP="006D45E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63E3549" w14:textId="77777777" w:rsidR="006D45E3" w:rsidRDefault="006D45E3" w:rsidP="006D45E3">
      <w:r w:rsidRPr="00931575">
        <w:t xml:space="preserve">when power density measurements are used, and d is the test distance. N and M are the number of samples in the </w:t>
      </w:r>
      <m:oMath>
        <m:r>
          <w:rPr>
            <w:rFonts w:ascii="Cambria Math" w:hAnsi="Cambria Math"/>
          </w:rPr>
          <m:t>θ</m:t>
        </m:r>
      </m:oMath>
      <w:r w:rsidRPr="00931575">
        <w:t xml:space="preserve"> and </w:t>
      </w:r>
      <m:oMath>
        <m:r>
          <w:rPr>
            <w:rFonts w:ascii="Cambria Math" w:hAnsi="Cambria Math"/>
          </w:rPr>
          <m:t>ϕ</m:t>
        </m:r>
      </m:oMath>
      <w:r w:rsidRPr="00931575">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931575">
        <w:t xml:space="preserve">) is a sampling point. The sampling angular intervals for </w:t>
      </w:r>
      <m:oMath>
        <m:r>
          <w:rPr>
            <w:rFonts w:ascii="Cambria Math" w:hAnsi="Cambria Math"/>
          </w:rPr>
          <m:t>θ</m:t>
        </m:r>
      </m:oMath>
      <w:r w:rsidRPr="00931575">
        <w:t xml:space="preserve"> and </w:t>
      </w:r>
      <m:oMath>
        <m:r>
          <w:rPr>
            <w:rFonts w:ascii="Cambria Math" w:hAnsi="Cambria Math"/>
          </w:rPr>
          <m:t>ϕ</m:t>
        </m:r>
      </m:oMath>
      <w:r w:rsidRPr="00931575">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931575">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931575">
        <w:t xml:space="preserve">. The sampling intervals </w:t>
      </w:r>
      <m:oMath>
        <m:r>
          <m:rPr>
            <m:sty m:val="p"/>
          </m:rPr>
          <w:rPr>
            <w:rFonts w:ascii="Cambria Math" w:hAnsi="Cambria Math"/>
          </w:rPr>
          <m:t>Δ</m:t>
        </m:r>
        <m:r>
          <w:rPr>
            <w:rFonts w:ascii="Cambria Math" w:hAnsi="Cambria Math"/>
          </w:rPr>
          <m:t>θ</m:t>
        </m:r>
      </m:oMath>
      <w:r w:rsidRPr="00931575">
        <w:t xml:space="preserve"> and </w:t>
      </w:r>
      <m:oMath>
        <m:r>
          <m:rPr>
            <m:sty m:val="p"/>
          </m:rPr>
          <w:rPr>
            <w:rFonts w:ascii="Cambria Math" w:hAnsi="Cambria Math"/>
          </w:rPr>
          <m:t>Δ</m:t>
        </m:r>
        <m:r>
          <w:rPr>
            <w:rFonts w:ascii="Cambria Math" w:hAnsi="Cambria Math"/>
          </w:rPr>
          <m:t>ϕ</m:t>
        </m:r>
      </m:oMath>
      <w:r w:rsidRPr="00931575">
        <w:t xml:space="preserve"> are described in I.2.2.</w:t>
      </w:r>
      <w:ins w:id="160" w:author="Jonas Friden" w:date="2025-07-11T13:32:00Z" w16du:dateUtc="2025-07-11T11:32:00Z">
        <w:r>
          <w:t xml:space="preserve"> </w:t>
        </w:r>
      </w:ins>
    </w:p>
    <w:p w14:paraId="00E4B268" w14:textId="3A2E5FB5" w:rsidR="0022623A" w:rsidRPr="00CE4669" w:rsidRDefault="0022623A" w:rsidP="0022623A">
      <w:pPr>
        <w:pStyle w:val="CRSeparator"/>
      </w:pPr>
      <w:r w:rsidRPr="00CE4669">
        <w:t>==============</w:t>
      </w:r>
      <w:r>
        <w:t>End of</w:t>
      </w:r>
      <w:r w:rsidRPr="00CE4669">
        <w:t xml:space="preserve"> change==============</w:t>
      </w:r>
    </w:p>
    <w:p w14:paraId="05234234" w14:textId="77777777" w:rsidR="008B35FF" w:rsidRPr="00931575" w:rsidRDefault="008B35FF" w:rsidP="006D45E3"/>
    <w:sectPr w:rsidR="008B35FF" w:rsidRPr="00931575">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9EB58" w14:textId="77777777" w:rsidR="00AA6477" w:rsidRDefault="00AA6477">
      <w:pPr>
        <w:spacing w:after="0"/>
      </w:pPr>
      <w:r>
        <w:separator/>
      </w:r>
    </w:p>
  </w:endnote>
  <w:endnote w:type="continuationSeparator" w:id="0">
    <w:p w14:paraId="494FBFFA" w14:textId="77777777" w:rsidR="00AA6477" w:rsidRDefault="00AA64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EAF29" w14:textId="77777777" w:rsidR="00AA6477" w:rsidRDefault="00AA6477">
      <w:pPr>
        <w:spacing w:after="0"/>
      </w:pPr>
      <w:r>
        <w:separator/>
      </w:r>
    </w:p>
  </w:footnote>
  <w:footnote w:type="continuationSeparator" w:id="0">
    <w:p w14:paraId="60297712" w14:textId="77777777" w:rsidR="00AA6477" w:rsidRDefault="00AA64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2E066083"/>
    <w:multiLevelType w:val="multilevel"/>
    <w:tmpl w:val="8154F1AC"/>
    <w:lvl w:ilvl="0">
      <w:start w:val="1"/>
      <w:numFmt w:val="lowerLetter"/>
      <w:lvlText w:val="%1)"/>
      <w:lvlJc w:val="left"/>
      <w:pPr>
        <w:tabs>
          <w:tab w:val="num" w:pos="640"/>
        </w:tabs>
        <w:ind w:left="640" w:hanging="440"/>
      </w:pPr>
      <w:rPr>
        <w:rFonts w:ascii="Times New Roman" w:hAnsi="Times New Roman"/>
        <w:b w:val="0"/>
        <w:i w:val="0"/>
        <w:caps w:val="0"/>
        <w:smallCaps w:val="0"/>
        <w:strike w:val="0"/>
        <w:dstrike w:val="0"/>
        <w:vanish w:val="0"/>
        <w:color w:val="000000"/>
        <w:sz w:val="20"/>
        <w:vertAlign w:val="baseline"/>
      </w:rPr>
    </w:lvl>
    <w:lvl w:ilvl="1">
      <w:start w:val="1"/>
      <w:numFmt w:val="decimal"/>
      <w:pStyle w:val="IEEEStdsNumberedListLevel2"/>
      <w:lvlText w:val="%2)"/>
      <w:lvlJc w:val="left"/>
      <w:pPr>
        <w:tabs>
          <w:tab w:val="num" w:pos="1080"/>
        </w:tabs>
        <w:ind w:left="1080" w:hanging="440"/>
      </w:pPr>
      <w:rPr>
        <w:rFonts w:ascii="Times New Roman" w:hAnsi="Times New Roman"/>
        <w:b w:val="0"/>
        <w:i w:val="0"/>
        <w:caps w:val="0"/>
        <w:smallCaps w:val="0"/>
        <w:strike w:val="0"/>
        <w:dstrike w:val="0"/>
        <w:vanish w:val="0"/>
        <w:color w:val="000000"/>
        <w:sz w:val="20"/>
        <w:vertAlign w:val="baseline"/>
      </w:rPr>
    </w:lvl>
    <w:lvl w:ilvl="2">
      <w:start w:val="1"/>
      <w:numFmt w:val="lowerRoman"/>
      <w:pStyle w:val="IEEEStdsNumberedListLevel3"/>
      <w:lvlText w:val="%3)"/>
      <w:lvlJc w:val="left"/>
      <w:pPr>
        <w:tabs>
          <w:tab w:val="num" w:pos="1800"/>
        </w:tabs>
        <w:ind w:left="1520" w:hanging="440"/>
      </w:pPr>
      <w:rPr>
        <w:rFonts w:ascii="Times New Roman" w:hAnsi="Times New Roman"/>
        <w:b w:val="0"/>
        <w:i w:val="0"/>
        <w:caps w:val="0"/>
        <w:smallCaps w:val="0"/>
        <w:strike w:val="0"/>
        <w:dstrike w:val="0"/>
        <w:vanish w:val="0"/>
        <w:color w:val="000000"/>
        <w:sz w:val="20"/>
        <w:vertAlign w:val="baseline"/>
      </w:rPr>
    </w:lvl>
    <w:lvl w:ilvl="3">
      <w:start w:val="1"/>
      <w:numFmt w:val="lowerRoman"/>
      <w:pStyle w:val="IEEEStdsNumberedListLevel4"/>
      <w:lvlText w:val="%4)"/>
      <w:lvlJc w:val="left"/>
      <w:pPr>
        <w:tabs>
          <w:tab w:val="num" w:pos="2240"/>
        </w:tabs>
        <w:ind w:left="1960" w:hanging="440"/>
      </w:pPr>
      <w:rPr>
        <w:rFonts w:ascii="Times New Roman" w:hAnsi="Times New Roman"/>
        <w:b w:val="0"/>
        <w:i w:val="0"/>
        <w:caps w:val="0"/>
        <w:smallCaps w:val="0"/>
        <w:strike w:val="0"/>
        <w:dstrike w:val="0"/>
        <w:vanish w:val="0"/>
        <w:color w:val="000000"/>
        <w:sz w:val="20"/>
        <w:vertAlign w:val="baseline"/>
      </w:rPr>
    </w:lvl>
    <w:lvl w:ilvl="4">
      <w:start w:val="1"/>
      <w:numFmt w:val="lowerRoman"/>
      <w:pStyle w:val="IEEEStdsNumberedListLevel5"/>
      <w:lvlText w:val="%5)"/>
      <w:lvlJc w:val="left"/>
      <w:pPr>
        <w:tabs>
          <w:tab w:val="num" w:pos="2680"/>
        </w:tabs>
        <w:ind w:left="2400" w:hanging="440"/>
      </w:pPr>
      <w:rPr>
        <w:rFonts w:ascii="Times New Roman" w:hAnsi="Times New Roman"/>
        <w:b w:val="0"/>
        <w:i w:val="0"/>
        <w:caps w:val="0"/>
        <w:smallCaps w:val="0"/>
        <w:strike w:val="0"/>
        <w:dstrike w:val="0"/>
        <w:vanish w:val="0"/>
        <w:color w:val="000000"/>
        <w:sz w:val="20"/>
        <w:vertAlign w:val="baseline"/>
      </w:rPr>
    </w:lvl>
    <w:lvl w:ilvl="5">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6">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7">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8">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abstractNum>
  <w:abstractNum w:abstractNumId="4" w15:restartNumberingAfterBreak="0">
    <w:nsid w:val="47500474"/>
    <w:multiLevelType w:val="hybridMultilevel"/>
    <w:tmpl w:val="99968730"/>
    <w:lvl w:ilvl="0" w:tplc="9CE69D0E">
      <w:start w:val="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06C2CFD"/>
    <w:multiLevelType w:val="hybridMultilevel"/>
    <w:tmpl w:val="906E7238"/>
    <w:lvl w:ilvl="0" w:tplc="E69A4D30">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6"/>
  </w:num>
  <w:num w:numId="5" w16cid:durableId="937636533">
    <w:abstractNumId w:val="3"/>
  </w:num>
  <w:num w:numId="6" w16cid:durableId="1201015046">
    <w:abstractNumId w:val="4"/>
  </w:num>
  <w:num w:numId="7" w16cid:durableId="201093770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5D39"/>
    <w:rsid w:val="0000648A"/>
    <w:rsid w:val="00006E90"/>
    <w:rsid w:val="00006EAD"/>
    <w:rsid w:val="00011C1E"/>
    <w:rsid w:val="0001464E"/>
    <w:rsid w:val="00016DE9"/>
    <w:rsid w:val="00021427"/>
    <w:rsid w:val="00030A62"/>
    <w:rsid w:val="00033397"/>
    <w:rsid w:val="0003681E"/>
    <w:rsid w:val="00040095"/>
    <w:rsid w:val="00045344"/>
    <w:rsid w:val="00051834"/>
    <w:rsid w:val="00054A22"/>
    <w:rsid w:val="000560CC"/>
    <w:rsid w:val="000655A6"/>
    <w:rsid w:val="00070795"/>
    <w:rsid w:val="00076277"/>
    <w:rsid w:val="00080512"/>
    <w:rsid w:val="0008505B"/>
    <w:rsid w:val="0009183B"/>
    <w:rsid w:val="00091EA0"/>
    <w:rsid w:val="00093343"/>
    <w:rsid w:val="00093FD7"/>
    <w:rsid w:val="00094D53"/>
    <w:rsid w:val="00096009"/>
    <w:rsid w:val="00097592"/>
    <w:rsid w:val="00097811"/>
    <w:rsid w:val="000A08D4"/>
    <w:rsid w:val="000A1B57"/>
    <w:rsid w:val="000A435F"/>
    <w:rsid w:val="000A6ECF"/>
    <w:rsid w:val="000A761D"/>
    <w:rsid w:val="000B0B41"/>
    <w:rsid w:val="000B0CA1"/>
    <w:rsid w:val="000B546F"/>
    <w:rsid w:val="000C1915"/>
    <w:rsid w:val="000C3B7F"/>
    <w:rsid w:val="000C605B"/>
    <w:rsid w:val="000D3699"/>
    <w:rsid w:val="000D4A1E"/>
    <w:rsid w:val="000D4A41"/>
    <w:rsid w:val="000D51E0"/>
    <w:rsid w:val="000D541B"/>
    <w:rsid w:val="000D58AB"/>
    <w:rsid w:val="000D59CF"/>
    <w:rsid w:val="000D696C"/>
    <w:rsid w:val="000E1DEA"/>
    <w:rsid w:val="000E21ED"/>
    <w:rsid w:val="000E3BFD"/>
    <w:rsid w:val="000E632F"/>
    <w:rsid w:val="000F0805"/>
    <w:rsid w:val="000F4486"/>
    <w:rsid w:val="000F61B8"/>
    <w:rsid w:val="000F6426"/>
    <w:rsid w:val="000F6F98"/>
    <w:rsid w:val="000F768F"/>
    <w:rsid w:val="00101469"/>
    <w:rsid w:val="001030D3"/>
    <w:rsid w:val="00103799"/>
    <w:rsid w:val="0010484B"/>
    <w:rsid w:val="001060D4"/>
    <w:rsid w:val="00106F91"/>
    <w:rsid w:val="00107167"/>
    <w:rsid w:val="00110F79"/>
    <w:rsid w:val="0011485C"/>
    <w:rsid w:val="00115503"/>
    <w:rsid w:val="00115AA2"/>
    <w:rsid w:val="00115F5B"/>
    <w:rsid w:val="001212FE"/>
    <w:rsid w:val="00126E2F"/>
    <w:rsid w:val="0013473A"/>
    <w:rsid w:val="00136034"/>
    <w:rsid w:val="00137DAE"/>
    <w:rsid w:val="001439E4"/>
    <w:rsid w:val="0014758F"/>
    <w:rsid w:val="00147D04"/>
    <w:rsid w:val="00152EDD"/>
    <w:rsid w:val="00155B44"/>
    <w:rsid w:val="001623A5"/>
    <w:rsid w:val="0016307A"/>
    <w:rsid w:val="00163BFA"/>
    <w:rsid w:val="00164873"/>
    <w:rsid w:val="001670C9"/>
    <w:rsid w:val="00170A49"/>
    <w:rsid w:val="00171396"/>
    <w:rsid w:val="00171907"/>
    <w:rsid w:val="001768D8"/>
    <w:rsid w:val="00176C71"/>
    <w:rsid w:val="00177A6F"/>
    <w:rsid w:val="001862BC"/>
    <w:rsid w:val="00187A36"/>
    <w:rsid w:val="00191E6B"/>
    <w:rsid w:val="00196273"/>
    <w:rsid w:val="00196A20"/>
    <w:rsid w:val="001A61C1"/>
    <w:rsid w:val="001B0597"/>
    <w:rsid w:val="001B0D41"/>
    <w:rsid w:val="001B1FF3"/>
    <w:rsid w:val="001B3783"/>
    <w:rsid w:val="001B4B46"/>
    <w:rsid w:val="001B73C6"/>
    <w:rsid w:val="001C11A8"/>
    <w:rsid w:val="001C1DF4"/>
    <w:rsid w:val="001C2B7F"/>
    <w:rsid w:val="001D02C2"/>
    <w:rsid w:val="001D3A2B"/>
    <w:rsid w:val="001D6EEE"/>
    <w:rsid w:val="001D7C2F"/>
    <w:rsid w:val="001E578E"/>
    <w:rsid w:val="001E62AA"/>
    <w:rsid w:val="001E71E0"/>
    <w:rsid w:val="001F0CE1"/>
    <w:rsid w:val="001F168B"/>
    <w:rsid w:val="001F33FD"/>
    <w:rsid w:val="001F4A89"/>
    <w:rsid w:val="001F6868"/>
    <w:rsid w:val="001F6D58"/>
    <w:rsid w:val="001F71ED"/>
    <w:rsid w:val="00200D11"/>
    <w:rsid w:val="0020103C"/>
    <w:rsid w:val="00203CAF"/>
    <w:rsid w:val="00211BF8"/>
    <w:rsid w:val="002126E4"/>
    <w:rsid w:val="00213328"/>
    <w:rsid w:val="0021332C"/>
    <w:rsid w:val="00214458"/>
    <w:rsid w:val="002154CC"/>
    <w:rsid w:val="00221861"/>
    <w:rsid w:val="00222DA7"/>
    <w:rsid w:val="0022623A"/>
    <w:rsid w:val="00226BA6"/>
    <w:rsid w:val="0022798B"/>
    <w:rsid w:val="00231DE5"/>
    <w:rsid w:val="0023254C"/>
    <w:rsid w:val="002347A2"/>
    <w:rsid w:val="00237A48"/>
    <w:rsid w:val="00237F72"/>
    <w:rsid w:val="00241D8F"/>
    <w:rsid w:val="00243290"/>
    <w:rsid w:val="00253BB9"/>
    <w:rsid w:val="00261342"/>
    <w:rsid w:val="002618A1"/>
    <w:rsid w:val="002636B5"/>
    <w:rsid w:val="00263B87"/>
    <w:rsid w:val="00266772"/>
    <w:rsid w:val="002703B3"/>
    <w:rsid w:val="00273A6B"/>
    <w:rsid w:val="00276201"/>
    <w:rsid w:val="002770E8"/>
    <w:rsid w:val="0027787D"/>
    <w:rsid w:val="00280CDB"/>
    <w:rsid w:val="00282102"/>
    <w:rsid w:val="002843DB"/>
    <w:rsid w:val="00290BC2"/>
    <w:rsid w:val="00291EB3"/>
    <w:rsid w:val="0029326B"/>
    <w:rsid w:val="00297309"/>
    <w:rsid w:val="002A0978"/>
    <w:rsid w:val="002A26FC"/>
    <w:rsid w:val="002A5271"/>
    <w:rsid w:val="002A6722"/>
    <w:rsid w:val="002A682D"/>
    <w:rsid w:val="002B067D"/>
    <w:rsid w:val="002B0AA9"/>
    <w:rsid w:val="002B0B48"/>
    <w:rsid w:val="002B4794"/>
    <w:rsid w:val="002B49FB"/>
    <w:rsid w:val="002B72D1"/>
    <w:rsid w:val="002C3D4D"/>
    <w:rsid w:val="002C671A"/>
    <w:rsid w:val="002D1719"/>
    <w:rsid w:val="002D5AF9"/>
    <w:rsid w:val="002D720E"/>
    <w:rsid w:val="002E096F"/>
    <w:rsid w:val="002E118D"/>
    <w:rsid w:val="002E2D39"/>
    <w:rsid w:val="002E3B26"/>
    <w:rsid w:val="002E6512"/>
    <w:rsid w:val="002F0906"/>
    <w:rsid w:val="002F1E03"/>
    <w:rsid w:val="002F1ED6"/>
    <w:rsid w:val="00300B00"/>
    <w:rsid w:val="00302677"/>
    <w:rsid w:val="0030660D"/>
    <w:rsid w:val="0031215D"/>
    <w:rsid w:val="003172DC"/>
    <w:rsid w:val="003175E5"/>
    <w:rsid w:val="00332D64"/>
    <w:rsid w:val="00333071"/>
    <w:rsid w:val="003348D7"/>
    <w:rsid w:val="0033686D"/>
    <w:rsid w:val="00337F2F"/>
    <w:rsid w:val="00340096"/>
    <w:rsid w:val="00341A62"/>
    <w:rsid w:val="00341DCC"/>
    <w:rsid w:val="003440A8"/>
    <w:rsid w:val="00347683"/>
    <w:rsid w:val="0035462D"/>
    <w:rsid w:val="00356592"/>
    <w:rsid w:val="00357B72"/>
    <w:rsid w:val="003607D7"/>
    <w:rsid w:val="00361E87"/>
    <w:rsid w:val="00364E13"/>
    <w:rsid w:val="00365DBD"/>
    <w:rsid w:val="003662C6"/>
    <w:rsid w:val="00367982"/>
    <w:rsid w:val="00367B5A"/>
    <w:rsid w:val="003743A7"/>
    <w:rsid w:val="00376515"/>
    <w:rsid w:val="0038172E"/>
    <w:rsid w:val="00381855"/>
    <w:rsid w:val="003839EE"/>
    <w:rsid w:val="003848C4"/>
    <w:rsid w:val="003A080A"/>
    <w:rsid w:val="003A0A89"/>
    <w:rsid w:val="003A0B7C"/>
    <w:rsid w:val="003A2576"/>
    <w:rsid w:val="003A66A7"/>
    <w:rsid w:val="003A72E1"/>
    <w:rsid w:val="003B1D4A"/>
    <w:rsid w:val="003B558C"/>
    <w:rsid w:val="003B61A8"/>
    <w:rsid w:val="003B68C7"/>
    <w:rsid w:val="003B6FEA"/>
    <w:rsid w:val="003C0B2F"/>
    <w:rsid w:val="003C18DA"/>
    <w:rsid w:val="003C3971"/>
    <w:rsid w:val="003C4998"/>
    <w:rsid w:val="003C5036"/>
    <w:rsid w:val="003C5C0D"/>
    <w:rsid w:val="003D02DB"/>
    <w:rsid w:val="003D1DB3"/>
    <w:rsid w:val="003D392F"/>
    <w:rsid w:val="003D3F58"/>
    <w:rsid w:val="003D5F97"/>
    <w:rsid w:val="003E6D67"/>
    <w:rsid w:val="003F07E1"/>
    <w:rsid w:val="003F17A2"/>
    <w:rsid w:val="003F299C"/>
    <w:rsid w:val="003F387A"/>
    <w:rsid w:val="003F7077"/>
    <w:rsid w:val="00400B11"/>
    <w:rsid w:val="00404033"/>
    <w:rsid w:val="004078CD"/>
    <w:rsid w:val="0041021F"/>
    <w:rsid w:val="00411D99"/>
    <w:rsid w:val="00412046"/>
    <w:rsid w:val="00412496"/>
    <w:rsid w:val="00413DC2"/>
    <w:rsid w:val="00423391"/>
    <w:rsid w:val="004236EC"/>
    <w:rsid w:val="004239C7"/>
    <w:rsid w:val="00424BFB"/>
    <w:rsid w:val="004311E7"/>
    <w:rsid w:val="00431371"/>
    <w:rsid w:val="00435124"/>
    <w:rsid w:val="00437155"/>
    <w:rsid w:val="00440FA2"/>
    <w:rsid w:val="00443BEF"/>
    <w:rsid w:val="00445137"/>
    <w:rsid w:val="00445F4E"/>
    <w:rsid w:val="004550F2"/>
    <w:rsid w:val="00457D73"/>
    <w:rsid w:val="00460E9A"/>
    <w:rsid w:val="00463079"/>
    <w:rsid w:val="004726F6"/>
    <w:rsid w:val="00472BA1"/>
    <w:rsid w:val="00477445"/>
    <w:rsid w:val="004825A9"/>
    <w:rsid w:val="004970E0"/>
    <w:rsid w:val="004A2B31"/>
    <w:rsid w:val="004A4180"/>
    <w:rsid w:val="004A4210"/>
    <w:rsid w:val="004B180C"/>
    <w:rsid w:val="004B372C"/>
    <w:rsid w:val="004B5078"/>
    <w:rsid w:val="004B7AE2"/>
    <w:rsid w:val="004C08C2"/>
    <w:rsid w:val="004C1EBE"/>
    <w:rsid w:val="004C428A"/>
    <w:rsid w:val="004C43A9"/>
    <w:rsid w:val="004C4F3F"/>
    <w:rsid w:val="004C7DB8"/>
    <w:rsid w:val="004D3578"/>
    <w:rsid w:val="004D7A26"/>
    <w:rsid w:val="004E0746"/>
    <w:rsid w:val="004E0C1D"/>
    <w:rsid w:val="004E213A"/>
    <w:rsid w:val="004E29CC"/>
    <w:rsid w:val="004E50B2"/>
    <w:rsid w:val="004E7A80"/>
    <w:rsid w:val="004F2883"/>
    <w:rsid w:val="004F4B1D"/>
    <w:rsid w:val="004F4D5A"/>
    <w:rsid w:val="004F5353"/>
    <w:rsid w:val="00500F75"/>
    <w:rsid w:val="00506012"/>
    <w:rsid w:val="005062FC"/>
    <w:rsid w:val="00514A0C"/>
    <w:rsid w:val="00516DD8"/>
    <w:rsid w:val="00523748"/>
    <w:rsid w:val="00527742"/>
    <w:rsid w:val="00527C31"/>
    <w:rsid w:val="005303DE"/>
    <w:rsid w:val="005324CA"/>
    <w:rsid w:val="005354C3"/>
    <w:rsid w:val="0054050B"/>
    <w:rsid w:val="00543E6C"/>
    <w:rsid w:val="00547B46"/>
    <w:rsid w:val="00547EC2"/>
    <w:rsid w:val="005534B8"/>
    <w:rsid w:val="00553998"/>
    <w:rsid w:val="0055584C"/>
    <w:rsid w:val="00561433"/>
    <w:rsid w:val="00562810"/>
    <w:rsid w:val="00562CB7"/>
    <w:rsid w:val="00564348"/>
    <w:rsid w:val="00565087"/>
    <w:rsid w:val="00567D27"/>
    <w:rsid w:val="0057246B"/>
    <w:rsid w:val="00580CF9"/>
    <w:rsid w:val="005853BF"/>
    <w:rsid w:val="00592A9D"/>
    <w:rsid w:val="00593998"/>
    <w:rsid w:val="00594E26"/>
    <w:rsid w:val="005954A8"/>
    <w:rsid w:val="0059724D"/>
    <w:rsid w:val="005A1059"/>
    <w:rsid w:val="005A2AB8"/>
    <w:rsid w:val="005A464A"/>
    <w:rsid w:val="005A5AFB"/>
    <w:rsid w:val="005B073E"/>
    <w:rsid w:val="005B3C08"/>
    <w:rsid w:val="005B3C73"/>
    <w:rsid w:val="005B443E"/>
    <w:rsid w:val="005B4A0A"/>
    <w:rsid w:val="005B6EBD"/>
    <w:rsid w:val="005C1EAB"/>
    <w:rsid w:val="005C23EB"/>
    <w:rsid w:val="005C2897"/>
    <w:rsid w:val="005C29B7"/>
    <w:rsid w:val="005C3079"/>
    <w:rsid w:val="005C3FEB"/>
    <w:rsid w:val="005C50B2"/>
    <w:rsid w:val="005C7173"/>
    <w:rsid w:val="005D1A2E"/>
    <w:rsid w:val="005D2E01"/>
    <w:rsid w:val="005D3EE8"/>
    <w:rsid w:val="005D5204"/>
    <w:rsid w:val="005D6960"/>
    <w:rsid w:val="005D7021"/>
    <w:rsid w:val="005E1605"/>
    <w:rsid w:val="005E16E6"/>
    <w:rsid w:val="005E184D"/>
    <w:rsid w:val="005E2E4D"/>
    <w:rsid w:val="005F7570"/>
    <w:rsid w:val="005F78E0"/>
    <w:rsid w:val="0060480C"/>
    <w:rsid w:val="00612061"/>
    <w:rsid w:val="006145DA"/>
    <w:rsid w:val="00614FDF"/>
    <w:rsid w:val="0061635F"/>
    <w:rsid w:val="006219F7"/>
    <w:rsid w:val="00623E91"/>
    <w:rsid w:val="00625621"/>
    <w:rsid w:val="0062745C"/>
    <w:rsid w:val="00630D48"/>
    <w:rsid w:val="006324D5"/>
    <w:rsid w:val="00632ABE"/>
    <w:rsid w:val="00635BE6"/>
    <w:rsid w:val="0064196D"/>
    <w:rsid w:val="006437A9"/>
    <w:rsid w:val="00646B4F"/>
    <w:rsid w:val="00647309"/>
    <w:rsid w:val="00652641"/>
    <w:rsid w:val="00654A13"/>
    <w:rsid w:val="0065576D"/>
    <w:rsid w:val="006639DB"/>
    <w:rsid w:val="00664DFA"/>
    <w:rsid w:val="00666560"/>
    <w:rsid w:val="00667F10"/>
    <w:rsid w:val="00674B96"/>
    <w:rsid w:val="00674E7D"/>
    <w:rsid w:val="0068415E"/>
    <w:rsid w:val="006870E6"/>
    <w:rsid w:val="00690632"/>
    <w:rsid w:val="00690B79"/>
    <w:rsid w:val="00691E39"/>
    <w:rsid w:val="006A6BD4"/>
    <w:rsid w:val="006A727C"/>
    <w:rsid w:val="006B08C7"/>
    <w:rsid w:val="006B3C2C"/>
    <w:rsid w:val="006B79C0"/>
    <w:rsid w:val="006C00FA"/>
    <w:rsid w:val="006C0278"/>
    <w:rsid w:val="006C4650"/>
    <w:rsid w:val="006C791A"/>
    <w:rsid w:val="006D1100"/>
    <w:rsid w:val="006D1BA9"/>
    <w:rsid w:val="006D289E"/>
    <w:rsid w:val="006D45E3"/>
    <w:rsid w:val="006D4705"/>
    <w:rsid w:val="006D5684"/>
    <w:rsid w:val="006D60B5"/>
    <w:rsid w:val="006D618F"/>
    <w:rsid w:val="006D778B"/>
    <w:rsid w:val="006E0184"/>
    <w:rsid w:val="006E1A7E"/>
    <w:rsid w:val="006E30CE"/>
    <w:rsid w:val="006E5BE5"/>
    <w:rsid w:val="006E5C86"/>
    <w:rsid w:val="006E5CD4"/>
    <w:rsid w:val="006F69BA"/>
    <w:rsid w:val="006F79AD"/>
    <w:rsid w:val="006F7CEA"/>
    <w:rsid w:val="007009DD"/>
    <w:rsid w:val="00700DBE"/>
    <w:rsid w:val="00700ED3"/>
    <w:rsid w:val="00704FEE"/>
    <w:rsid w:val="00710E08"/>
    <w:rsid w:val="00711787"/>
    <w:rsid w:val="007121E0"/>
    <w:rsid w:val="00712421"/>
    <w:rsid w:val="007148E4"/>
    <w:rsid w:val="00714AEA"/>
    <w:rsid w:val="00716460"/>
    <w:rsid w:val="007170B2"/>
    <w:rsid w:val="0071770F"/>
    <w:rsid w:val="007178D0"/>
    <w:rsid w:val="007223A9"/>
    <w:rsid w:val="0072527A"/>
    <w:rsid w:val="00726324"/>
    <w:rsid w:val="007329A2"/>
    <w:rsid w:val="00734A5B"/>
    <w:rsid w:val="007353F4"/>
    <w:rsid w:val="00737C6B"/>
    <w:rsid w:val="00737D40"/>
    <w:rsid w:val="00741296"/>
    <w:rsid w:val="007438D7"/>
    <w:rsid w:val="0074480C"/>
    <w:rsid w:val="00744E76"/>
    <w:rsid w:val="0074608B"/>
    <w:rsid w:val="00747CB2"/>
    <w:rsid w:val="00756E84"/>
    <w:rsid w:val="007577CB"/>
    <w:rsid w:val="0076089E"/>
    <w:rsid w:val="00761D88"/>
    <w:rsid w:val="00763249"/>
    <w:rsid w:val="00770129"/>
    <w:rsid w:val="00771315"/>
    <w:rsid w:val="0077621E"/>
    <w:rsid w:val="007805BC"/>
    <w:rsid w:val="007817BC"/>
    <w:rsid w:val="00781F0F"/>
    <w:rsid w:val="0078262D"/>
    <w:rsid w:val="00783655"/>
    <w:rsid w:val="007929C6"/>
    <w:rsid w:val="00795204"/>
    <w:rsid w:val="007A0F21"/>
    <w:rsid w:val="007A2E78"/>
    <w:rsid w:val="007B08B6"/>
    <w:rsid w:val="007B36ED"/>
    <w:rsid w:val="007B4A73"/>
    <w:rsid w:val="007B6960"/>
    <w:rsid w:val="007C29CD"/>
    <w:rsid w:val="007C4C45"/>
    <w:rsid w:val="007C6DD6"/>
    <w:rsid w:val="007D2209"/>
    <w:rsid w:val="007D45B0"/>
    <w:rsid w:val="007D51F3"/>
    <w:rsid w:val="007D6984"/>
    <w:rsid w:val="007E1797"/>
    <w:rsid w:val="007E40A6"/>
    <w:rsid w:val="007E4360"/>
    <w:rsid w:val="007F29DE"/>
    <w:rsid w:val="007F52D4"/>
    <w:rsid w:val="007F6A1E"/>
    <w:rsid w:val="008028A4"/>
    <w:rsid w:val="00803A01"/>
    <w:rsid w:val="00805820"/>
    <w:rsid w:val="00812EF3"/>
    <w:rsid w:val="008207CC"/>
    <w:rsid w:val="00826F97"/>
    <w:rsid w:val="00842B14"/>
    <w:rsid w:val="00843454"/>
    <w:rsid w:val="00847E69"/>
    <w:rsid w:val="00850CCE"/>
    <w:rsid w:val="008535D8"/>
    <w:rsid w:val="00853651"/>
    <w:rsid w:val="00854ABE"/>
    <w:rsid w:val="00854D43"/>
    <w:rsid w:val="008562D5"/>
    <w:rsid w:val="008566FA"/>
    <w:rsid w:val="00857FAC"/>
    <w:rsid w:val="00862F8C"/>
    <w:rsid w:val="008641DE"/>
    <w:rsid w:val="00870572"/>
    <w:rsid w:val="008725E1"/>
    <w:rsid w:val="00872E34"/>
    <w:rsid w:val="00872F37"/>
    <w:rsid w:val="0087683D"/>
    <w:rsid w:val="008768CA"/>
    <w:rsid w:val="008774BC"/>
    <w:rsid w:val="00881EAD"/>
    <w:rsid w:val="00886380"/>
    <w:rsid w:val="00887155"/>
    <w:rsid w:val="008877E6"/>
    <w:rsid w:val="0089042D"/>
    <w:rsid w:val="008927FD"/>
    <w:rsid w:val="008947E2"/>
    <w:rsid w:val="00894BB8"/>
    <w:rsid w:val="008958EA"/>
    <w:rsid w:val="00895D8B"/>
    <w:rsid w:val="008A1955"/>
    <w:rsid w:val="008A1EC3"/>
    <w:rsid w:val="008A349B"/>
    <w:rsid w:val="008A52ED"/>
    <w:rsid w:val="008A587F"/>
    <w:rsid w:val="008A656E"/>
    <w:rsid w:val="008A7C7A"/>
    <w:rsid w:val="008B1B39"/>
    <w:rsid w:val="008B35FF"/>
    <w:rsid w:val="008B7001"/>
    <w:rsid w:val="008B735F"/>
    <w:rsid w:val="008B7898"/>
    <w:rsid w:val="008C0085"/>
    <w:rsid w:val="008C0DA0"/>
    <w:rsid w:val="008C192C"/>
    <w:rsid w:val="008C2529"/>
    <w:rsid w:val="008C28F8"/>
    <w:rsid w:val="008C2E61"/>
    <w:rsid w:val="008C307C"/>
    <w:rsid w:val="008C3317"/>
    <w:rsid w:val="008D0A45"/>
    <w:rsid w:val="008D2272"/>
    <w:rsid w:val="008D3675"/>
    <w:rsid w:val="008D41E0"/>
    <w:rsid w:val="008D54D7"/>
    <w:rsid w:val="008E06CC"/>
    <w:rsid w:val="008E211F"/>
    <w:rsid w:val="008E69CB"/>
    <w:rsid w:val="008F476C"/>
    <w:rsid w:val="008F6912"/>
    <w:rsid w:val="008F7433"/>
    <w:rsid w:val="008F7F97"/>
    <w:rsid w:val="00901034"/>
    <w:rsid w:val="0090271F"/>
    <w:rsid w:val="00902E23"/>
    <w:rsid w:val="00903FFA"/>
    <w:rsid w:val="0090598A"/>
    <w:rsid w:val="0090774D"/>
    <w:rsid w:val="00907978"/>
    <w:rsid w:val="00910CA2"/>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501AB"/>
    <w:rsid w:val="00961796"/>
    <w:rsid w:val="00970726"/>
    <w:rsid w:val="00971BF5"/>
    <w:rsid w:val="00974355"/>
    <w:rsid w:val="009747A8"/>
    <w:rsid w:val="00980AC3"/>
    <w:rsid w:val="00982050"/>
    <w:rsid w:val="00986797"/>
    <w:rsid w:val="009949B5"/>
    <w:rsid w:val="00995B22"/>
    <w:rsid w:val="009967D0"/>
    <w:rsid w:val="009A0A2A"/>
    <w:rsid w:val="009A2D2D"/>
    <w:rsid w:val="009A4FF7"/>
    <w:rsid w:val="009B13F6"/>
    <w:rsid w:val="009B490E"/>
    <w:rsid w:val="009B5100"/>
    <w:rsid w:val="009B55DE"/>
    <w:rsid w:val="009B6230"/>
    <w:rsid w:val="009B7882"/>
    <w:rsid w:val="009C0656"/>
    <w:rsid w:val="009C75D3"/>
    <w:rsid w:val="009D6709"/>
    <w:rsid w:val="009E2DD2"/>
    <w:rsid w:val="009F2FCA"/>
    <w:rsid w:val="009F30C1"/>
    <w:rsid w:val="009F37B7"/>
    <w:rsid w:val="00A0094C"/>
    <w:rsid w:val="00A02366"/>
    <w:rsid w:val="00A0430A"/>
    <w:rsid w:val="00A0452B"/>
    <w:rsid w:val="00A10F02"/>
    <w:rsid w:val="00A11666"/>
    <w:rsid w:val="00A164B4"/>
    <w:rsid w:val="00A22724"/>
    <w:rsid w:val="00A2308B"/>
    <w:rsid w:val="00A2317A"/>
    <w:rsid w:val="00A35F98"/>
    <w:rsid w:val="00A42939"/>
    <w:rsid w:val="00A444D9"/>
    <w:rsid w:val="00A46234"/>
    <w:rsid w:val="00A477D7"/>
    <w:rsid w:val="00A50814"/>
    <w:rsid w:val="00A53724"/>
    <w:rsid w:val="00A5507E"/>
    <w:rsid w:val="00A565B7"/>
    <w:rsid w:val="00A618C4"/>
    <w:rsid w:val="00A6396C"/>
    <w:rsid w:val="00A6421D"/>
    <w:rsid w:val="00A64877"/>
    <w:rsid w:val="00A77E5A"/>
    <w:rsid w:val="00A81D3C"/>
    <w:rsid w:val="00A82346"/>
    <w:rsid w:val="00A83F2C"/>
    <w:rsid w:val="00A84C42"/>
    <w:rsid w:val="00A96847"/>
    <w:rsid w:val="00A9793A"/>
    <w:rsid w:val="00A97CC6"/>
    <w:rsid w:val="00AA3116"/>
    <w:rsid w:val="00AA6477"/>
    <w:rsid w:val="00AA6BA7"/>
    <w:rsid w:val="00AB0B6C"/>
    <w:rsid w:val="00AB1B7C"/>
    <w:rsid w:val="00AB68EA"/>
    <w:rsid w:val="00AC00BF"/>
    <w:rsid w:val="00AC17A1"/>
    <w:rsid w:val="00AD0AC1"/>
    <w:rsid w:val="00AE2D39"/>
    <w:rsid w:val="00AE4884"/>
    <w:rsid w:val="00AE57FC"/>
    <w:rsid w:val="00AE6140"/>
    <w:rsid w:val="00AF09C5"/>
    <w:rsid w:val="00AF0F46"/>
    <w:rsid w:val="00AF227D"/>
    <w:rsid w:val="00AF31C4"/>
    <w:rsid w:val="00AF54E6"/>
    <w:rsid w:val="00AF6312"/>
    <w:rsid w:val="00B066FD"/>
    <w:rsid w:val="00B06C70"/>
    <w:rsid w:val="00B06CF4"/>
    <w:rsid w:val="00B103C3"/>
    <w:rsid w:val="00B11DCD"/>
    <w:rsid w:val="00B128EE"/>
    <w:rsid w:val="00B1355D"/>
    <w:rsid w:val="00B14246"/>
    <w:rsid w:val="00B146B0"/>
    <w:rsid w:val="00B15449"/>
    <w:rsid w:val="00B22C23"/>
    <w:rsid w:val="00B263E6"/>
    <w:rsid w:val="00B306C5"/>
    <w:rsid w:val="00B30737"/>
    <w:rsid w:val="00B476B7"/>
    <w:rsid w:val="00B53AB0"/>
    <w:rsid w:val="00B55717"/>
    <w:rsid w:val="00B5694C"/>
    <w:rsid w:val="00B57386"/>
    <w:rsid w:val="00B57A40"/>
    <w:rsid w:val="00B62936"/>
    <w:rsid w:val="00B629B6"/>
    <w:rsid w:val="00B66F0A"/>
    <w:rsid w:val="00B67296"/>
    <w:rsid w:val="00B87D5D"/>
    <w:rsid w:val="00B96C0C"/>
    <w:rsid w:val="00B97F37"/>
    <w:rsid w:val="00BA1D65"/>
    <w:rsid w:val="00BA4776"/>
    <w:rsid w:val="00BB72EF"/>
    <w:rsid w:val="00BB75EE"/>
    <w:rsid w:val="00BC0CF3"/>
    <w:rsid w:val="00BC0F7D"/>
    <w:rsid w:val="00BC33DC"/>
    <w:rsid w:val="00BD0471"/>
    <w:rsid w:val="00BD144D"/>
    <w:rsid w:val="00BD1AB2"/>
    <w:rsid w:val="00BD5C61"/>
    <w:rsid w:val="00BD5FC0"/>
    <w:rsid w:val="00BD718F"/>
    <w:rsid w:val="00BE11B3"/>
    <w:rsid w:val="00BE33E3"/>
    <w:rsid w:val="00BE3CAC"/>
    <w:rsid w:val="00BE535C"/>
    <w:rsid w:val="00BF1095"/>
    <w:rsid w:val="00BF136A"/>
    <w:rsid w:val="00BF14F6"/>
    <w:rsid w:val="00BF1C81"/>
    <w:rsid w:val="00BF36CA"/>
    <w:rsid w:val="00BF5DF0"/>
    <w:rsid w:val="00C0177C"/>
    <w:rsid w:val="00C026F5"/>
    <w:rsid w:val="00C0762C"/>
    <w:rsid w:val="00C144DD"/>
    <w:rsid w:val="00C17928"/>
    <w:rsid w:val="00C17A60"/>
    <w:rsid w:val="00C22AC7"/>
    <w:rsid w:val="00C24293"/>
    <w:rsid w:val="00C25941"/>
    <w:rsid w:val="00C316CA"/>
    <w:rsid w:val="00C33079"/>
    <w:rsid w:val="00C3675E"/>
    <w:rsid w:val="00C371B3"/>
    <w:rsid w:val="00C42538"/>
    <w:rsid w:val="00C4494C"/>
    <w:rsid w:val="00C45231"/>
    <w:rsid w:val="00C45FED"/>
    <w:rsid w:val="00C47852"/>
    <w:rsid w:val="00C6035E"/>
    <w:rsid w:val="00C628DE"/>
    <w:rsid w:val="00C639B2"/>
    <w:rsid w:val="00C662EA"/>
    <w:rsid w:val="00C663BF"/>
    <w:rsid w:val="00C70CCC"/>
    <w:rsid w:val="00C72833"/>
    <w:rsid w:val="00C745B2"/>
    <w:rsid w:val="00C858D5"/>
    <w:rsid w:val="00C86B06"/>
    <w:rsid w:val="00C87E55"/>
    <w:rsid w:val="00C87EA5"/>
    <w:rsid w:val="00C91B3C"/>
    <w:rsid w:val="00C92416"/>
    <w:rsid w:val="00C92C8B"/>
    <w:rsid w:val="00C93F40"/>
    <w:rsid w:val="00C9491C"/>
    <w:rsid w:val="00CA2D33"/>
    <w:rsid w:val="00CA3B1D"/>
    <w:rsid w:val="00CA3D0C"/>
    <w:rsid w:val="00CA3D41"/>
    <w:rsid w:val="00CA47BF"/>
    <w:rsid w:val="00CB00E4"/>
    <w:rsid w:val="00CB13A2"/>
    <w:rsid w:val="00CB380A"/>
    <w:rsid w:val="00CB3F6B"/>
    <w:rsid w:val="00CB7DF7"/>
    <w:rsid w:val="00CC2541"/>
    <w:rsid w:val="00CC3F7F"/>
    <w:rsid w:val="00CD00F8"/>
    <w:rsid w:val="00CD110C"/>
    <w:rsid w:val="00CD13E8"/>
    <w:rsid w:val="00CD2472"/>
    <w:rsid w:val="00CD2E52"/>
    <w:rsid w:val="00CD500D"/>
    <w:rsid w:val="00CD6ABE"/>
    <w:rsid w:val="00CE32D0"/>
    <w:rsid w:val="00CE416F"/>
    <w:rsid w:val="00CE4DE3"/>
    <w:rsid w:val="00CE5AE6"/>
    <w:rsid w:val="00CE5C10"/>
    <w:rsid w:val="00CF6756"/>
    <w:rsid w:val="00D02431"/>
    <w:rsid w:val="00D03428"/>
    <w:rsid w:val="00D11B3A"/>
    <w:rsid w:val="00D1290B"/>
    <w:rsid w:val="00D12BE6"/>
    <w:rsid w:val="00D141B3"/>
    <w:rsid w:val="00D15384"/>
    <w:rsid w:val="00D166E4"/>
    <w:rsid w:val="00D209A0"/>
    <w:rsid w:val="00D21ACF"/>
    <w:rsid w:val="00D21D2D"/>
    <w:rsid w:val="00D24D18"/>
    <w:rsid w:val="00D2544C"/>
    <w:rsid w:val="00D3471C"/>
    <w:rsid w:val="00D4382F"/>
    <w:rsid w:val="00D44E8E"/>
    <w:rsid w:val="00D4682F"/>
    <w:rsid w:val="00D512DE"/>
    <w:rsid w:val="00D5244C"/>
    <w:rsid w:val="00D5289D"/>
    <w:rsid w:val="00D530AF"/>
    <w:rsid w:val="00D56778"/>
    <w:rsid w:val="00D57478"/>
    <w:rsid w:val="00D61435"/>
    <w:rsid w:val="00D6450C"/>
    <w:rsid w:val="00D667B9"/>
    <w:rsid w:val="00D700B6"/>
    <w:rsid w:val="00D7081D"/>
    <w:rsid w:val="00D708B6"/>
    <w:rsid w:val="00D720C2"/>
    <w:rsid w:val="00D72F9F"/>
    <w:rsid w:val="00D738D6"/>
    <w:rsid w:val="00D74F6F"/>
    <w:rsid w:val="00D755EB"/>
    <w:rsid w:val="00D81A3E"/>
    <w:rsid w:val="00D878CB"/>
    <w:rsid w:val="00D87E00"/>
    <w:rsid w:val="00D9132A"/>
    <w:rsid w:val="00D9134D"/>
    <w:rsid w:val="00D9264F"/>
    <w:rsid w:val="00D9546E"/>
    <w:rsid w:val="00D95684"/>
    <w:rsid w:val="00D96451"/>
    <w:rsid w:val="00D97221"/>
    <w:rsid w:val="00DA2DBA"/>
    <w:rsid w:val="00DA3459"/>
    <w:rsid w:val="00DA7560"/>
    <w:rsid w:val="00DA7A03"/>
    <w:rsid w:val="00DB07FB"/>
    <w:rsid w:val="00DB1818"/>
    <w:rsid w:val="00DB4117"/>
    <w:rsid w:val="00DB4898"/>
    <w:rsid w:val="00DB77DE"/>
    <w:rsid w:val="00DB79C1"/>
    <w:rsid w:val="00DC309B"/>
    <w:rsid w:val="00DC4DA2"/>
    <w:rsid w:val="00DD1014"/>
    <w:rsid w:val="00DD2910"/>
    <w:rsid w:val="00DD6C04"/>
    <w:rsid w:val="00DD6DFB"/>
    <w:rsid w:val="00DD6E5F"/>
    <w:rsid w:val="00DE15D5"/>
    <w:rsid w:val="00DF1808"/>
    <w:rsid w:val="00DF2B1F"/>
    <w:rsid w:val="00DF4AD9"/>
    <w:rsid w:val="00DF4EA6"/>
    <w:rsid w:val="00DF5BE9"/>
    <w:rsid w:val="00DF62CD"/>
    <w:rsid w:val="00E01242"/>
    <w:rsid w:val="00E0287E"/>
    <w:rsid w:val="00E0402E"/>
    <w:rsid w:val="00E04903"/>
    <w:rsid w:val="00E07CD9"/>
    <w:rsid w:val="00E13370"/>
    <w:rsid w:val="00E141DE"/>
    <w:rsid w:val="00E1478F"/>
    <w:rsid w:val="00E20B05"/>
    <w:rsid w:val="00E20E66"/>
    <w:rsid w:val="00E25B06"/>
    <w:rsid w:val="00E25BCE"/>
    <w:rsid w:val="00E25F4A"/>
    <w:rsid w:val="00E26111"/>
    <w:rsid w:val="00E3210B"/>
    <w:rsid w:val="00E33346"/>
    <w:rsid w:val="00E3622A"/>
    <w:rsid w:val="00E41C4A"/>
    <w:rsid w:val="00E44775"/>
    <w:rsid w:val="00E448DE"/>
    <w:rsid w:val="00E45B81"/>
    <w:rsid w:val="00E462A5"/>
    <w:rsid w:val="00E50F46"/>
    <w:rsid w:val="00E51AF8"/>
    <w:rsid w:val="00E51D18"/>
    <w:rsid w:val="00E53314"/>
    <w:rsid w:val="00E630E1"/>
    <w:rsid w:val="00E65DBF"/>
    <w:rsid w:val="00E6614D"/>
    <w:rsid w:val="00E70DE9"/>
    <w:rsid w:val="00E71044"/>
    <w:rsid w:val="00E72121"/>
    <w:rsid w:val="00E72194"/>
    <w:rsid w:val="00E72455"/>
    <w:rsid w:val="00E7248F"/>
    <w:rsid w:val="00E733EA"/>
    <w:rsid w:val="00E73B83"/>
    <w:rsid w:val="00E77645"/>
    <w:rsid w:val="00E8209F"/>
    <w:rsid w:val="00E844D4"/>
    <w:rsid w:val="00E85890"/>
    <w:rsid w:val="00E91590"/>
    <w:rsid w:val="00E91AF9"/>
    <w:rsid w:val="00E922C6"/>
    <w:rsid w:val="00E9349B"/>
    <w:rsid w:val="00E95F22"/>
    <w:rsid w:val="00EA0818"/>
    <w:rsid w:val="00EA17AA"/>
    <w:rsid w:val="00EA5351"/>
    <w:rsid w:val="00EA6797"/>
    <w:rsid w:val="00EA7C61"/>
    <w:rsid w:val="00EB1331"/>
    <w:rsid w:val="00EB1617"/>
    <w:rsid w:val="00EB6034"/>
    <w:rsid w:val="00EB67D9"/>
    <w:rsid w:val="00EB7599"/>
    <w:rsid w:val="00EB7E2F"/>
    <w:rsid w:val="00EC4A25"/>
    <w:rsid w:val="00ED34B2"/>
    <w:rsid w:val="00ED53C4"/>
    <w:rsid w:val="00ED671D"/>
    <w:rsid w:val="00ED762B"/>
    <w:rsid w:val="00EE0425"/>
    <w:rsid w:val="00EE3E2A"/>
    <w:rsid w:val="00EF1994"/>
    <w:rsid w:val="00EF1FC5"/>
    <w:rsid w:val="00EF4DC7"/>
    <w:rsid w:val="00EF696B"/>
    <w:rsid w:val="00F025A2"/>
    <w:rsid w:val="00F025F7"/>
    <w:rsid w:val="00F03195"/>
    <w:rsid w:val="00F04712"/>
    <w:rsid w:val="00F12615"/>
    <w:rsid w:val="00F12856"/>
    <w:rsid w:val="00F13E6C"/>
    <w:rsid w:val="00F14DD7"/>
    <w:rsid w:val="00F22EC7"/>
    <w:rsid w:val="00F253C5"/>
    <w:rsid w:val="00F264EF"/>
    <w:rsid w:val="00F26CEE"/>
    <w:rsid w:val="00F2703D"/>
    <w:rsid w:val="00F27A4F"/>
    <w:rsid w:val="00F321D1"/>
    <w:rsid w:val="00F32759"/>
    <w:rsid w:val="00F35B87"/>
    <w:rsid w:val="00F36230"/>
    <w:rsid w:val="00F40931"/>
    <w:rsid w:val="00F40ABB"/>
    <w:rsid w:val="00F417B3"/>
    <w:rsid w:val="00F43AE0"/>
    <w:rsid w:val="00F43B6F"/>
    <w:rsid w:val="00F4623A"/>
    <w:rsid w:val="00F46413"/>
    <w:rsid w:val="00F465E8"/>
    <w:rsid w:val="00F479EA"/>
    <w:rsid w:val="00F504C2"/>
    <w:rsid w:val="00F56212"/>
    <w:rsid w:val="00F56D79"/>
    <w:rsid w:val="00F57D6A"/>
    <w:rsid w:val="00F653B8"/>
    <w:rsid w:val="00F667CF"/>
    <w:rsid w:val="00F73192"/>
    <w:rsid w:val="00F76037"/>
    <w:rsid w:val="00F812A8"/>
    <w:rsid w:val="00F8195E"/>
    <w:rsid w:val="00F850D1"/>
    <w:rsid w:val="00F90AE9"/>
    <w:rsid w:val="00F9489A"/>
    <w:rsid w:val="00F96668"/>
    <w:rsid w:val="00F97464"/>
    <w:rsid w:val="00FA1266"/>
    <w:rsid w:val="00FA215D"/>
    <w:rsid w:val="00FA51F6"/>
    <w:rsid w:val="00FA5947"/>
    <w:rsid w:val="00FB0316"/>
    <w:rsid w:val="00FB139F"/>
    <w:rsid w:val="00FB5415"/>
    <w:rsid w:val="00FB603B"/>
    <w:rsid w:val="00FC0A7C"/>
    <w:rsid w:val="00FC1192"/>
    <w:rsid w:val="00FC362E"/>
    <w:rsid w:val="00FD112A"/>
    <w:rsid w:val="00FD6418"/>
    <w:rsid w:val="00FE11B9"/>
    <w:rsid w:val="00FE13F6"/>
    <w:rsid w:val="00FE181B"/>
    <w:rsid w:val="00FE2813"/>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5FF"/>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lang w:val="en-GB" w:eastAsia="en-US"/>
    </w:rPr>
  </w:style>
  <w:style w:type="character" w:customStyle="1" w:styleId="CaptionChar">
    <w:name w:val="Caption Char"/>
    <w:aliases w:val="cap Char3,cap Char Char2,Caption Char1 Char Char1,cap Char Char1 Char1,Caption Char Char1 Char Char1,cap Char2 Char1,Caption Equation Char1,cap1 Char1,cap2 Char1,cap11 Char2,Légende-figure Char2,Légende-figure Char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rsid w:val="008B7001"/>
    <w:rPr>
      <w:rFonts w:eastAsiaTheme="minorEastAsia"/>
      <w:lang w:val="en-GB" w:eastAsia="en-US"/>
    </w:rPr>
  </w:style>
  <w:style w:type="character" w:styleId="UnresolvedMention">
    <w:name w:val="Unresolved Mention"/>
    <w:basedOn w:val="DefaultParagraphFont"/>
    <w:uiPriority w:val="99"/>
    <w:semiHidden/>
    <w:unhideWhenUsed/>
    <w:rsid w:val="00E0402E"/>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rsid w:val="00E0402E"/>
    <w:rPr>
      <w:rFonts w:ascii="Cambria" w:eastAsia="SimHei" w:hAnsi="Cambria"/>
      <w:lang w:eastAsia="en-US"/>
    </w:rPr>
  </w:style>
  <w:style w:type="character" w:styleId="IntenseEmphasis">
    <w:name w:val="Intense Emphasis"/>
    <w:uiPriority w:val="21"/>
    <w:qFormat/>
    <w:rsid w:val="00E0402E"/>
    <w:rPr>
      <w:b/>
      <w:bCs/>
      <w:i/>
      <w:iCs/>
      <w:color w:val="4F81BD"/>
    </w:rPr>
  </w:style>
  <w:style w:type="paragraph" w:styleId="TOCHeading">
    <w:name w:val="TOC Heading"/>
    <w:basedOn w:val="Heading1"/>
    <w:next w:val="Normal"/>
    <w:uiPriority w:val="39"/>
    <w:unhideWhenUsed/>
    <w:qFormat/>
    <w:rsid w:val="00E040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styleId="Bibliography">
    <w:name w:val="Bibliography"/>
    <w:basedOn w:val="Normal"/>
    <w:next w:val="Normal"/>
    <w:uiPriority w:val="37"/>
    <w:semiHidden/>
    <w:unhideWhenUsed/>
    <w:rsid w:val="00E0402E"/>
    <w:pPr>
      <w:overflowPunct w:val="0"/>
      <w:autoSpaceDE w:val="0"/>
      <w:autoSpaceDN w:val="0"/>
      <w:adjustRightInd w:val="0"/>
      <w:textAlignment w:val="baseline"/>
    </w:pPr>
    <w:rPr>
      <w:rFonts w:eastAsia="Times New Roman"/>
    </w:rPr>
  </w:style>
  <w:style w:type="paragraph" w:customStyle="1" w:styleId="IEEEStdsNumberedListLevel2">
    <w:name w:val="IEEEStds Numbered List Level 2"/>
    <w:basedOn w:val="Normal"/>
    <w:rsid w:val="006D45E3"/>
    <w:pPr>
      <w:numPr>
        <w:ilvl w:val="1"/>
        <w:numId w:val="5"/>
      </w:numPr>
      <w:spacing w:before="60" w:after="60"/>
      <w:jc w:val="both"/>
      <w:outlineLvl w:val="1"/>
    </w:pPr>
    <w:rPr>
      <w:rFonts w:eastAsia="Times New Roman"/>
      <w:lang w:val="en-US" w:eastAsia="ja-JP"/>
    </w:rPr>
  </w:style>
  <w:style w:type="paragraph" w:customStyle="1" w:styleId="IEEEStdsNumberedListLevel3">
    <w:name w:val="IEEEStds Numbered List Level 3"/>
    <w:basedOn w:val="IEEEStdsNumberedListLevel2"/>
    <w:rsid w:val="006D45E3"/>
    <w:pPr>
      <w:numPr>
        <w:ilvl w:val="2"/>
      </w:numPr>
      <w:tabs>
        <w:tab w:val="left" w:pos="1512"/>
      </w:tabs>
      <w:outlineLvl w:val="2"/>
    </w:pPr>
  </w:style>
  <w:style w:type="paragraph" w:customStyle="1" w:styleId="IEEEStdsNumberedListLevel4">
    <w:name w:val="IEEEStds Numbered List Level 4"/>
    <w:basedOn w:val="IEEEStdsNumberedListLevel3"/>
    <w:rsid w:val="006D45E3"/>
    <w:pPr>
      <w:numPr>
        <w:ilvl w:val="3"/>
      </w:numPr>
      <w:tabs>
        <w:tab w:val="clear" w:pos="1512"/>
        <w:tab w:val="left" w:pos="1958"/>
      </w:tabs>
      <w:outlineLvl w:val="3"/>
    </w:pPr>
  </w:style>
  <w:style w:type="paragraph" w:customStyle="1" w:styleId="IEEEStdsNumberedListLevel5">
    <w:name w:val="IEEEStds Numbered List Level 5"/>
    <w:basedOn w:val="IEEEStdsNumberedListLevel4"/>
    <w:rsid w:val="006D45E3"/>
    <w:pPr>
      <w:numPr>
        <w:ilvl w:val="4"/>
      </w:numPr>
      <w:tabs>
        <w:tab w:val="clear" w:pos="1958"/>
        <w:tab w:val="left" w:pos="2405"/>
      </w:tabs>
      <w:outlineLvl w:val="4"/>
    </w:pPr>
  </w:style>
  <w:style w:type="paragraph" w:customStyle="1" w:styleId="CRSeparator">
    <w:name w:val="CR_Separator"/>
    <w:basedOn w:val="Normal"/>
    <w:link w:val="CRSeparatorChar"/>
    <w:rsid w:val="0022623A"/>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22623A"/>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2.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4</Pages>
  <Words>1677</Words>
  <Characters>8893</Characters>
  <Application>Microsoft Office Word</Application>
  <DocSecurity>0</DocSecurity>
  <Lines>74</Lines>
  <Paragraphs>21</Paragraphs>
  <ScaleCrop>false</ScaleCrop>
  <Company>ETSI</Company>
  <LinksUpToDate>false</LinksUpToDate>
  <CharactersWithSpaces>10549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28</cp:revision>
  <dcterms:created xsi:type="dcterms:W3CDTF">2025-10-17T11:02:00Z</dcterms:created>
  <dcterms:modified xsi:type="dcterms:W3CDTF">2025-11-07T19:13:00Z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